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0D1810">
            <w:pPr>
              <w:jc w:val="center"/>
              <w:rPr>
                <w:rFonts w:ascii="Arial" w:hAnsi="Arial" w:cs="Arial"/>
                <w:sz w:val="24"/>
                <w:u w:val="single"/>
              </w:rPr>
            </w:pPr>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A444DA">
            <w:pPr>
              <w:rPr>
                <w:rFonts w:ascii="Arial" w:hAnsi="Arial" w:cs="Arial"/>
                <w:sz w:val="24"/>
              </w:rPr>
            </w:pPr>
          </w:p>
          <w:p w:rsidR="000D1810" w:rsidRDefault="000D1810" w:rsidP="00A444DA">
            <w:pPr>
              <w:rPr>
                <w:rFonts w:ascii="Arial" w:hAnsi="Arial" w:cs="Arial"/>
                <w:sz w:val="24"/>
              </w:rPr>
            </w:pPr>
          </w:p>
          <w:p w:rsidR="00A444DA" w:rsidRPr="00A444DA" w:rsidRDefault="00A444DA" w:rsidP="00A444DA">
            <w:pPr>
              <w:rPr>
                <w:rFonts w:ascii="Arial" w:hAnsi="Arial" w:cs="Arial"/>
                <w:sz w:val="24"/>
              </w:rPr>
            </w:pPr>
            <w:r>
              <w:rPr>
                <w:rFonts w:ascii="Arial" w:hAnsi="Arial" w:cs="Arial"/>
                <w:sz w:val="24"/>
              </w:rPr>
              <w:t xml:space="preserve">This half term we will begin with exploring listening activities during our phonics sessions. We will move onto beginning to learn the start of Phase 2; s a t p </w:t>
            </w:r>
            <w:proofErr w:type="spellStart"/>
            <w:r>
              <w:rPr>
                <w:rFonts w:ascii="Arial" w:hAnsi="Arial" w:cs="Arial"/>
                <w:sz w:val="24"/>
              </w:rPr>
              <w:t>i</w:t>
            </w:r>
            <w:proofErr w:type="spellEnd"/>
            <w:r>
              <w:rPr>
                <w:rFonts w:ascii="Arial" w:hAnsi="Arial" w:cs="Arial"/>
                <w:sz w:val="24"/>
              </w:rPr>
              <w:t xml:space="preserve"> n m d g o c k </w:t>
            </w:r>
            <w:proofErr w:type="spellStart"/>
            <w:r>
              <w:rPr>
                <w:rFonts w:ascii="Arial" w:hAnsi="Arial" w:cs="Arial"/>
                <w:sz w:val="24"/>
              </w:rPr>
              <w:t>ck</w:t>
            </w:r>
            <w:proofErr w:type="spellEnd"/>
            <w:r>
              <w:rPr>
                <w:rFonts w:ascii="Arial" w:hAnsi="Arial" w:cs="Arial"/>
                <w:sz w:val="24"/>
              </w:rPr>
              <w:t xml:space="preserve"> e u r. The children will get to know how to pronounce the sound, find it within words and how to write each letter correctly. </w:t>
            </w:r>
          </w:p>
        </w:tc>
        <w:tc>
          <w:tcPr>
            <w:tcW w:w="4838" w:type="dxa"/>
          </w:tcPr>
          <w:p w:rsidR="00A444DA"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A444DA">
            <w:pPr>
              <w:rPr>
                <w:rFonts w:ascii="Arial" w:hAnsi="Arial" w:cs="Arial"/>
                <w:sz w:val="24"/>
              </w:rPr>
            </w:pPr>
          </w:p>
          <w:p w:rsidR="00A444DA" w:rsidRDefault="00A444DA" w:rsidP="00A444DA">
            <w:pPr>
              <w:rPr>
                <w:rFonts w:ascii="Arial" w:hAnsi="Arial" w:cs="Arial"/>
                <w:sz w:val="24"/>
              </w:rPr>
            </w:pPr>
          </w:p>
          <w:p w:rsidR="000D1810" w:rsidRPr="00A444DA" w:rsidRDefault="00A444DA" w:rsidP="00A444DA">
            <w:pPr>
              <w:rPr>
                <w:rFonts w:ascii="Arial" w:hAnsi="Arial" w:cs="Arial"/>
                <w:sz w:val="24"/>
              </w:rPr>
            </w:pPr>
            <w:r>
              <w:rPr>
                <w:rFonts w:ascii="Arial" w:hAnsi="Arial" w:cs="Arial"/>
                <w:sz w:val="24"/>
              </w:rPr>
              <w:t>This half term the children will be exploring how to match, sort and compare objects, moving onto talking about measurement and patterns followed up by explori</w:t>
            </w:r>
            <w:r w:rsidR="00B4019B">
              <w:rPr>
                <w:rFonts w:ascii="Arial" w:hAnsi="Arial" w:cs="Arial"/>
                <w:sz w:val="24"/>
              </w:rPr>
              <w:t xml:space="preserve">ng numbers 1-3. </w:t>
            </w:r>
          </w:p>
        </w:tc>
        <w:tc>
          <w:tcPr>
            <w:tcW w:w="4839" w:type="dxa"/>
          </w:tcPr>
          <w:p w:rsidR="00B4019B" w:rsidRDefault="00CD3327" w:rsidP="000D1810">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2432685</wp:posOffset>
                  </wp:positionH>
                  <wp:positionV relativeFrom="paragraph">
                    <wp:posOffset>236855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Communication and language</w:t>
            </w:r>
            <w:r w:rsidRPr="00CD3327">
              <w:t xml:space="preserve"> </w:t>
            </w:r>
          </w:p>
          <w:p w:rsidR="00B4019B" w:rsidRDefault="00B4019B" w:rsidP="00B4019B">
            <w:pPr>
              <w:rPr>
                <w:rFonts w:ascii="Arial" w:hAnsi="Arial" w:cs="Arial"/>
                <w:sz w:val="24"/>
              </w:rPr>
            </w:pPr>
          </w:p>
          <w:p w:rsidR="00B4019B" w:rsidRDefault="00B4019B" w:rsidP="00B4019B">
            <w:pPr>
              <w:rPr>
                <w:rFonts w:ascii="Arial" w:hAnsi="Arial" w:cs="Arial"/>
                <w:sz w:val="24"/>
              </w:rPr>
            </w:pPr>
          </w:p>
          <w:p w:rsidR="00B4019B" w:rsidRDefault="00B4019B" w:rsidP="00B4019B">
            <w:pPr>
              <w:rPr>
                <w:rFonts w:ascii="Arial" w:hAnsi="Arial" w:cs="Arial"/>
                <w:sz w:val="24"/>
              </w:rPr>
            </w:pPr>
          </w:p>
          <w:p w:rsidR="00B4019B" w:rsidRPr="00B4019B" w:rsidRDefault="00B4019B" w:rsidP="00B4019B">
            <w:pPr>
              <w:pStyle w:val="TableParagraph"/>
              <w:tabs>
                <w:tab w:val="left" w:pos="467"/>
              </w:tabs>
              <w:spacing w:before="2" w:line="242" w:lineRule="auto"/>
              <w:ind w:left="107" w:right="259" w:firstLine="0"/>
              <w:rPr>
                <w:rFonts w:ascii="Arial" w:hAnsi="Arial" w:cs="Arial"/>
              </w:rPr>
            </w:pPr>
            <w:r w:rsidRPr="00B4019B">
              <w:rPr>
                <w:rFonts w:ascii="Arial" w:hAnsi="Arial" w:cs="Arial"/>
              </w:rPr>
              <w:t xml:space="preserve">This half term the children will </w:t>
            </w:r>
            <w:r w:rsidRPr="00B4019B">
              <w:rPr>
                <w:rFonts w:ascii="Arial" w:hAnsi="Arial" w:cs="Arial"/>
                <w:spacing w:val="-2"/>
              </w:rPr>
              <w:t>Enjoy</w:t>
            </w:r>
            <w:r w:rsidRPr="00B4019B">
              <w:rPr>
                <w:rFonts w:ascii="Arial" w:hAnsi="Arial" w:cs="Arial"/>
                <w:spacing w:val="-4"/>
              </w:rPr>
              <w:t xml:space="preserve"> </w:t>
            </w:r>
            <w:r w:rsidRPr="00B4019B">
              <w:rPr>
                <w:rFonts w:ascii="Arial" w:hAnsi="Arial" w:cs="Arial"/>
                <w:spacing w:val="-2"/>
              </w:rPr>
              <w:t>listening</w:t>
            </w:r>
            <w:r w:rsidRPr="00B4019B">
              <w:rPr>
                <w:rFonts w:ascii="Arial" w:hAnsi="Arial" w:cs="Arial"/>
                <w:spacing w:val="-5"/>
              </w:rPr>
              <w:t xml:space="preserve"> </w:t>
            </w:r>
            <w:r w:rsidRPr="00B4019B">
              <w:rPr>
                <w:rFonts w:ascii="Arial" w:hAnsi="Arial" w:cs="Arial"/>
                <w:spacing w:val="-2"/>
              </w:rPr>
              <w:t>to</w:t>
            </w:r>
            <w:r w:rsidRPr="00B4019B">
              <w:rPr>
                <w:rFonts w:ascii="Arial" w:hAnsi="Arial" w:cs="Arial"/>
                <w:spacing w:val="-5"/>
              </w:rPr>
              <w:t xml:space="preserve"> </w:t>
            </w:r>
            <w:r w:rsidRPr="00B4019B">
              <w:rPr>
                <w:rFonts w:ascii="Arial" w:hAnsi="Arial" w:cs="Arial"/>
                <w:spacing w:val="-2"/>
              </w:rPr>
              <w:t>simple</w:t>
            </w:r>
            <w:r w:rsidRPr="00B4019B">
              <w:rPr>
                <w:rFonts w:ascii="Arial" w:hAnsi="Arial" w:cs="Arial"/>
                <w:spacing w:val="-5"/>
              </w:rPr>
              <w:t xml:space="preserve"> </w:t>
            </w:r>
            <w:r w:rsidRPr="00B4019B">
              <w:rPr>
                <w:rFonts w:ascii="Arial" w:hAnsi="Arial" w:cs="Arial"/>
                <w:spacing w:val="-2"/>
              </w:rPr>
              <w:t>stories</w:t>
            </w:r>
            <w:r w:rsidRPr="00B4019B">
              <w:rPr>
                <w:rFonts w:ascii="Arial" w:hAnsi="Arial" w:cs="Arial"/>
                <w:spacing w:val="-3"/>
              </w:rPr>
              <w:t xml:space="preserve"> and starting to retell them, we will also be working on understanding</w:t>
            </w:r>
          </w:p>
          <w:p w:rsidR="00B4019B" w:rsidRPr="00B4019B" w:rsidRDefault="00B4019B" w:rsidP="00B4019B">
            <w:pPr>
              <w:pStyle w:val="TableParagraph"/>
              <w:tabs>
                <w:tab w:val="left" w:pos="467"/>
              </w:tabs>
              <w:spacing w:before="6" w:line="244" w:lineRule="auto"/>
              <w:ind w:left="107" w:right="571" w:firstLine="0"/>
              <w:rPr>
                <w:rFonts w:ascii="Arial" w:hAnsi="Arial" w:cs="Arial"/>
              </w:rPr>
            </w:pPr>
            <w:r w:rsidRPr="00B4019B">
              <w:rPr>
                <w:rFonts w:ascii="Arial" w:hAnsi="Arial" w:cs="Arial"/>
              </w:rPr>
              <w:t xml:space="preserve"> a question or instruction that has two parts, such as: “Get your water bottle and line up”.</w:t>
            </w:r>
          </w:p>
          <w:p w:rsidR="000D1810" w:rsidRPr="00B4019B" w:rsidRDefault="000D1810" w:rsidP="00B4019B">
            <w:pPr>
              <w:rPr>
                <w:rFonts w:ascii="Arial" w:hAnsi="Arial" w:cs="Arial"/>
                <w:sz w:val="24"/>
              </w:rPr>
            </w:pPr>
          </w:p>
        </w:tc>
      </w:tr>
      <w:tr w:rsidR="000D1810" w:rsidTr="000D1810">
        <w:trPr>
          <w:trHeight w:val="2848"/>
        </w:trPr>
        <w:tc>
          <w:tcPr>
            <w:tcW w:w="4838" w:type="dxa"/>
          </w:tcPr>
          <w:p w:rsidR="00B4019B" w:rsidRDefault="003C72CD" w:rsidP="000D1810">
            <w:pPr>
              <w:jc w:val="center"/>
              <w:rPr>
                <w:rFonts w:ascii="Arial" w:hAnsi="Arial" w:cs="Arial"/>
                <w:sz w:val="24"/>
                <w:u w:val="single"/>
              </w:rPr>
            </w:pPr>
            <w:r w:rsidRPr="00CD3327">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0"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xmlns:cx1="http://schemas.microsoft.com/office/drawing/2015/9/8/chartex">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2"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3" o:title="Om - Wikipedia"/>
                        <v:path arrowok="t"/>
                      </v:shape>
                      <w10:wrap type="through"/>
                    </v:group>
                  </w:pict>
                </mc:Fallback>
              </mc:AlternateContent>
            </w:r>
            <w:r w:rsidR="000D1810" w:rsidRPr="00CD3327">
              <w:rPr>
                <w:rFonts w:ascii="Arial" w:hAnsi="Arial" w:cs="Arial"/>
                <w:sz w:val="24"/>
                <w:u w:val="single"/>
              </w:rPr>
              <w:t>Religious Education</w:t>
            </w:r>
          </w:p>
          <w:p w:rsidR="00B4019B" w:rsidRDefault="00B4019B" w:rsidP="00B4019B">
            <w:pPr>
              <w:rPr>
                <w:rFonts w:ascii="Arial" w:hAnsi="Arial" w:cs="Arial"/>
                <w:sz w:val="24"/>
              </w:rPr>
            </w:pPr>
          </w:p>
          <w:p w:rsidR="00B4019B" w:rsidRDefault="00B4019B" w:rsidP="00B4019B">
            <w:pPr>
              <w:rPr>
                <w:rFonts w:ascii="Arial" w:hAnsi="Arial" w:cs="Arial"/>
                <w:sz w:val="24"/>
              </w:rPr>
            </w:pPr>
          </w:p>
          <w:p w:rsidR="000D1810" w:rsidRPr="00B4019B" w:rsidRDefault="00B4019B" w:rsidP="00B4019B">
            <w:pPr>
              <w:rPr>
                <w:rFonts w:ascii="Arial" w:hAnsi="Arial" w:cs="Arial"/>
                <w:sz w:val="24"/>
              </w:rPr>
            </w:pPr>
            <w:r>
              <w:rPr>
                <w:rFonts w:ascii="Arial" w:hAnsi="Arial" w:cs="Arial"/>
                <w:sz w:val="24"/>
              </w:rPr>
              <w:t xml:space="preserve">This half term we will be exploring ‘all about me’. The children will learn what makes them ‘them’ and then move onto what makes someone a ‘Christian’. </w:t>
            </w:r>
          </w:p>
        </w:tc>
        <w:tc>
          <w:tcPr>
            <w:tcW w:w="4838" w:type="dxa"/>
          </w:tcPr>
          <w:p w:rsidR="00B4019B" w:rsidRDefault="000D1810" w:rsidP="00CD3327">
            <w:pPr>
              <w:jc w:val="center"/>
              <w:rPr>
                <w:rFonts w:ascii="Arial" w:hAnsi="Arial" w:cs="Arial"/>
                <w:sz w:val="24"/>
                <w:u w:val="single"/>
              </w:rPr>
            </w:pPr>
            <w:r w:rsidRPr="00CD3327">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522EA">
              <w:rPr>
                <w:rFonts w:ascii="Arial" w:hAnsi="Arial" w:cs="Arial"/>
                <w:sz w:val="24"/>
              </w:rPr>
              <w:t xml:space="preserve">  </w:t>
            </w:r>
            <w:r w:rsidR="00CD3327" w:rsidRPr="00CD3327">
              <w:rPr>
                <w:rFonts w:ascii="Arial" w:hAnsi="Arial" w:cs="Arial"/>
                <w:sz w:val="24"/>
              </w:rPr>
              <w:t xml:space="preserve">Personal, Social and Emotional Development </w:t>
            </w:r>
          </w:p>
          <w:p w:rsidR="00B4019B" w:rsidRDefault="00B4019B" w:rsidP="00B4019B">
            <w:pPr>
              <w:rPr>
                <w:rFonts w:ascii="Arial" w:hAnsi="Arial" w:cs="Arial"/>
                <w:sz w:val="24"/>
              </w:rPr>
            </w:pPr>
          </w:p>
          <w:p w:rsidR="000D1810" w:rsidRPr="00B4019B" w:rsidRDefault="00B4019B" w:rsidP="00B4019B">
            <w:pPr>
              <w:rPr>
                <w:rFonts w:ascii="Arial" w:hAnsi="Arial" w:cs="Arial"/>
                <w:sz w:val="24"/>
              </w:rPr>
            </w:pPr>
            <w:r>
              <w:rPr>
                <w:rFonts w:ascii="Arial" w:hAnsi="Arial" w:cs="Arial"/>
                <w:sz w:val="24"/>
              </w:rPr>
              <w:t xml:space="preserve">This half term the children will be learning the rules and boundaries of the school and how they need to behave in order to keep themselves and others safe. We will also be exploring friendships and how to be a good friend. </w:t>
            </w:r>
          </w:p>
        </w:tc>
        <w:tc>
          <w:tcPr>
            <w:tcW w:w="4839" w:type="dxa"/>
          </w:tcPr>
          <w:p w:rsidR="00B4019B" w:rsidRDefault="000D1810" w:rsidP="000D1810">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 xml:space="preserve">Music </w:t>
            </w:r>
          </w:p>
          <w:p w:rsidR="00B4019B" w:rsidRDefault="00B4019B" w:rsidP="00B4019B">
            <w:pPr>
              <w:rPr>
                <w:rFonts w:ascii="Arial" w:hAnsi="Arial" w:cs="Arial"/>
                <w:sz w:val="24"/>
              </w:rPr>
            </w:pPr>
          </w:p>
          <w:p w:rsidR="00B4019B" w:rsidRPr="00897E24" w:rsidRDefault="00B4019B" w:rsidP="00B4019B">
            <w:pPr>
              <w:pStyle w:val="NoSpacing"/>
              <w:rPr>
                <w:rFonts w:ascii="Arial" w:hAnsi="Arial" w:cs="Arial"/>
                <w:sz w:val="20"/>
                <w:szCs w:val="20"/>
              </w:rPr>
            </w:pPr>
            <w:r>
              <w:rPr>
                <w:rFonts w:ascii="Arial" w:hAnsi="Arial" w:cs="Arial"/>
                <w:sz w:val="24"/>
              </w:rPr>
              <w:t xml:space="preserve">This half term the children will </w:t>
            </w:r>
            <w:r w:rsidRPr="00897E24">
              <w:rPr>
                <w:rFonts w:ascii="Arial" w:hAnsi="Arial" w:cs="Arial"/>
                <w:sz w:val="20"/>
                <w:szCs w:val="20"/>
              </w:rPr>
              <w:t xml:space="preserve">Joining </w:t>
            </w:r>
            <w:r>
              <w:rPr>
                <w:rFonts w:ascii="Arial" w:hAnsi="Arial" w:cs="Arial"/>
                <w:sz w:val="20"/>
                <w:szCs w:val="20"/>
              </w:rPr>
              <w:t>in with class actions</w:t>
            </w:r>
            <w:r>
              <w:rPr>
                <w:rFonts w:ascii="Arial" w:hAnsi="Arial" w:cs="Arial"/>
                <w:sz w:val="20"/>
                <w:szCs w:val="20"/>
              </w:rPr>
              <w:br/>
              <w:t>Perform</w:t>
            </w:r>
            <w:r w:rsidRPr="00897E24">
              <w:rPr>
                <w:rFonts w:ascii="Arial" w:hAnsi="Arial" w:cs="Arial"/>
                <w:sz w:val="20"/>
                <w:szCs w:val="20"/>
              </w:rPr>
              <w:t xml:space="preserve"> actions in time to the music</w:t>
            </w:r>
          </w:p>
          <w:p w:rsidR="00B4019B" w:rsidRPr="00897E24" w:rsidRDefault="00B4019B" w:rsidP="00B4019B">
            <w:pPr>
              <w:pStyle w:val="NoSpacing"/>
              <w:rPr>
                <w:rFonts w:ascii="Arial" w:hAnsi="Arial" w:cs="Arial"/>
                <w:sz w:val="20"/>
                <w:szCs w:val="20"/>
              </w:rPr>
            </w:pPr>
            <w:r>
              <w:rPr>
                <w:rFonts w:ascii="Arial" w:hAnsi="Arial" w:cs="Arial"/>
                <w:sz w:val="20"/>
                <w:szCs w:val="20"/>
              </w:rPr>
              <w:t>Remember</w:t>
            </w:r>
            <w:r w:rsidRPr="00897E24">
              <w:rPr>
                <w:rFonts w:ascii="Arial" w:hAnsi="Arial" w:cs="Arial"/>
                <w:sz w:val="20"/>
                <w:szCs w:val="20"/>
              </w:rPr>
              <w:t xml:space="preserve"> </w:t>
            </w:r>
            <w:r>
              <w:rPr>
                <w:rFonts w:ascii="Arial" w:hAnsi="Arial" w:cs="Arial"/>
                <w:sz w:val="20"/>
                <w:szCs w:val="20"/>
              </w:rPr>
              <w:t>and sing</w:t>
            </w:r>
            <w:r w:rsidRPr="00897E24">
              <w:rPr>
                <w:rFonts w:ascii="Arial" w:hAnsi="Arial" w:cs="Arial"/>
                <w:sz w:val="20"/>
                <w:szCs w:val="20"/>
              </w:rPr>
              <w:t xml:space="preserve"> the words to the songs</w:t>
            </w:r>
            <w:r w:rsidRPr="00897E24">
              <w:rPr>
                <w:rFonts w:ascii="Arial" w:hAnsi="Arial" w:cs="Arial"/>
                <w:sz w:val="20"/>
                <w:szCs w:val="20"/>
              </w:rPr>
              <w:br/>
              <w:t>Sing in time using the correct pitch</w:t>
            </w:r>
          </w:p>
          <w:p w:rsidR="000D1810" w:rsidRPr="00B4019B" w:rsidRDefault="00B4019B" w:rsidP="00B4019B">
            <w:pPr>
              <w:pStyle w:val="NoSpacing"/>
              <w:rPr>
                <w:rFonts w:ascii="Arial" w:hAnsi="Arial" w:cs="Arial"/>
                <w:sz w:val="20"/>
                <w:szCs w:val="20"/>
              </w:rPr>
            </w:pPr>
            <w:r w:rsidRPr="00897E24">
              <w:rPr>
                <w:rFonts w:ascii="Arial" w:hAnsi="Arial" w:cs="Arial"/>
                <w:sz w:val="20"/>
                <w:szCs w:val="20"/>
              </w:rPr>
              <w:t>Remember the names of a basic selection of instruments e.g. claves, wood blocks, shaky eggs, t</w:t>
            </w:r>
            <w:r>
              <w:rPr>
                <w:rFonts w:ascii="Arial" w:hAnsi="Arial" w:cs="Arial"/>
                <w:sz w:val="20"/>
                <w:szCs w:val="20"/>
              </w:rPr>
              <w:t>riangles, sleigh bells and drums.</w:t>
            </w:r>
          </w:p>
        </w:tc>
      </w:tr>
      <w:tr w:rsidR="000D1810" w:rsidTr="000D1810">
        <w:trPr>
          <w:trHeight w:val="2848"/>
        </w:trPr>
        <w:tc>
          <w:tcPr>
            <w:tcW w:w="4838" w:type="dxa"/>
          </w:tcPr>
          <w:p w:rsidR="003E27F9"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3E27F9">
            <w:pPr>
              <w:rPr>
                <w:rFonts w:ascii="Arial" w:hAnsi="Arial" w:cs="Arial"/>
                <w:sz w:val="24"/>
              </w:rPr>
            </w:pPr>
          </w:p>
          <w:p w:rsidR="003E27F9" w:rsidRDefault="003E27F9" w:rsidP="003E27F9">
            <w:pPr>
              <w:pStyle w:val="TableParagraph"/>
              <w:tabs>
                <w:tab w:val="left" w:pos="467"/>
              </w:tabs>
              <w:spacing w:line="244" w:lineRule="auto"/>
              <w:ind w:right="146"/>
            </w:pPr>
            <w:r>
              <w:rPr>
                <w:rFonts w:ascii="Arial" w:hAnsi="Arial" w:cs="Arial"/>
                <w:sz w:val="24"/>
              </w:rPr>
              <w:t xml:space="preserve">This </w:t>
            </w:r>
            <w:r w:rsidRPr="003E27F9">
              <w:rPr>
                <w:rFonts w:ascii="Arial" w:hAnsi="Arial" w:cs="Arial"/>
                <w:sz w:val="24"/>
              </w:rPr>
              <w:t>is ha</w:t>
            </w:r>
            <w:r>
              <w:rPr>
                <w:rFonts w:ascii="Arial" w:hAnsi="Arial" w:cs="Arial"/>
                <w:sz w:val="24"/>
              </w:rPr>
              <w:t xml:space="preserve">lf term the children will learn </w:t>
            </w:r>
            <w:r w:rsidRPr="003E27F9">
              <w:rPr>
                <w:rFonts w:ascii="Arial" w:hAnsi="Arial" w:cs="Arial"/>
                <w:sz w:val="24"/>
              </w:rPr>
              <w:t xml:space="preserve">about </w:t>
            </w:r>
            <w:r>
              <w:rPr>
                <w:rFonts w:ascii="Arial" w:hAnsi="Arial" w:cs="Arial"/>
                <w:sz w:val="24"/>
              </w:rPr>
              <w:t xml:space="preserve">how to explore different </w:t>
            </w:r>
            <w:r w:rsidRPr="003E27F9">
              <w:rPr>
                <w:rFonts w:ascii="Arial" w:hAnsi="Arial" w:cs="Arial"/>
                <w:sz w:val="24"/>
              </w:rPr>
              <w:t>materials and develop their ideas about h</w:t>
            </w:r>
            <w:r>
              <w:rPr>
                <w:rFonts w:ascii="Arial" w:hAnsi="Arial" w:cs="Arial"/>
                <w:sz w:val="24"/>
              </w:rPr>
              <w:t>ow to use them and what to make with a focus on colours and texture.</w:t>
            </w:r>
          </w:p>
          <w:p w:rsidR="000D1810" w:rsidRPr="003E27F9" w:rsidRDefault="000D1810" w:rsidP="003E27F9">
            <w:pPr>
              <w:rPr>
                <w:rFonts w:ascii="Arial" w:hAnsi="Arial" w:cs="Arial"/>
                <w:sz w:val="24"/>
              </w:rPr>
            </w:pPr>
          </w:p>
        </w:tc>
        <w:tc>
          <w:tcPr>
            <w:tcW w:w="4838" w:type="dxa"/>
          </w:tcPr>
          <w:p w:rsidR="003E27F9" w:rsidRDefault="000D1810" w:rsidP="00CD3327">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3E27F9">
            <w:pPr>
              <w:rPr>
                <w:rFonts w:ascii="Arial" w:hAnsi="Arial" w:cs="Arial"/>
                <w:sz w:val="24"/>
              </w:rPr>
            </w:pPr>
          </w:p>
          <w:p w:rsidR="000D1810" w:rsidRPr="003E27F9" w:rsidRDefault="003E27F9" w:rsidP="003E27F9">
            <w:pPr>
              <w:rPr>
                <w:rFonts w:ascii="Arial" w:hAnsi="Arial" w:cs="Arial"/>
                <w:sz w:val="24"/>
              </w:rPr>
            </w:pPr>
            <w:r>
              <w:rPr>
                <w:rFonts w:ascii="Arial" w:hAnsi="Arial" w:cs="Arial"/>
                <w:sz w:val="24"/>
              </w:rPr>
              <w:t xml:space="preserve">This half term we will be exploring different ways we can move our bodies for a purpose. We will be using the theme from Real PE of ‘Going on a bike ride’ to help us think and create our different movements. </w:t>
            </w:r>
          </w:p>
        </w:tc>
        <w:tc>
          <w:tcPr>
            <w:tcW w:w="4839" w:type="dxa"/>
          </w:tcPr>
          <w:p w:rsidR="003E27F9" w:rsidRDefault="00CD3327" w:rsidP="00CD3327">
            <w:pPr>
              <w:jc w:val="center"/>
              <w:rPr>
                <w:rFonts w:ascii="Arial" w:hAnsi="Arial" w:cs="Arial"/>
                <w:sz w:val="24"/>
                <w:u w:val="single"/>
              </w:rPr>
            </w:pPr>
            <w:r w:rsidRPr="00CD3327">
              <w:rPr>
                <w:noProof/>
                <w:lang w:eastAsia="en-GB"/>
              </w:rPr>
              <w:drawing>
                <wp:anchor distT="0" distB="0" distL="114300" distR="114300" simplePos="0" relativeHeight="251659264" behindDoc="0" locked="0" layoutInCell="1" allowOverlap="1" wp14:anchorId="60D1E864" wp14:editId="6FCD2522">
                  <wp:simplePos x="0" y="0"/>
                  <wp:positionH relativeFrom="column">
                    <wp:posOffset>-34290</wp:posOffset>
                  </wp:positionH>
                  <wp:positionV relativeFrom="paragraph">
                    <wp:posOffset>1331595</wp:posOffset>
                  </wp:positionV>
                  <wp:extent cx="467995" cy="445770"/>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biLevel thresh="75000"/>
                            <a:extLst>
                              <a:ext uri="{BEBA8EAE-BF5A-486C-A8C5-ECC9F3942E4B}">
                                <a14:imgProps xmlns:a14="http://schemas.microsoft.com/office/drawing/2010/main">
                                  <a14:imgLayer r:embed="rId19">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67995" cy="445770"/>
                          </a:xfrm>
                          <a:prstGeom prst="rect">
                            <a:avLst/>
                          </a:prstGeom>
                        </pic:spPr>
                      </pic:pic>
                    </a:graphicData>
                  </a:graphic>
                  <wp14:sizeRelH relativeFrom="page">
                    <wp14:pctWidth>0</wp14:pctWidth>
                  </wp14:sizeRelH>
                  <wp14:sizeRelV relativeFrom="page">
                    <wp14:pctHeight>0</wp14:pctHeight>
                  </wp14:sizeRelV>
                </wp:anchor>
              </w:drawing>
            </w:r>
            <w:r w:rsidR="003C72CD" w:rsidRPr="00CD3327">
              <w:rPr>
                <w:noProof/>
                <w:lang w:eastAsia="en-GB"/>
              </w:rPr>
              <w:drawing>
                <wp:anchor distT="0" distB="0" distL="114300" distR="114300" simplePos="0" relativeHeight="251671552" behindDoc="0" locked="0" layoutInCell="1" allowOverlap="1" wp14:anchorId="2EB95EDA" wp14:editId="1878AE2F">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003C72CD" w:rsidRPr="00CD3327">
              <w:rPr>
                <w:noProof/>
                <w:lang w:eastAsia="en-GB"/>
              </w:rPr>
              <w:drawing>
                <wp:anchor distT="0" distB="0" distL="114300" distR="114300" simplePos="0" relativeHeight="251669504" behindDoc="0" locked="0" layoutInCell="1" allowOverlap="1" wp14:anchorId="13E0DE64" wp14:editId="34C05402">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Understanding the World</w:t>
            </w:r>
          </w:p>
          <w:p w:rsidR="003E27F9" w:rsidRDefault="003E27F9" w:rsidP="003E27F9">
            <w:pPr>
              <w:rPr>
                <w:rFonts w:ascii="Arial" w:hAnsi="Arial" w:cs="Arial"/>
                <w:sz w:val="24"/>
              </w:rPr>
            </w:pPr>
          </w:p>
          <w:p w:rsidR="003E27F9" w:rsidRDefault="003E27F9" w:rsidP="003E27F9">
            <w:pPr>
              <w:rPr>
                <w:rFonts w:ascii="Arial" w:hAnsi="Arial" w:cs="Arial"/>
                <w:sz w:val="24"/>
              </w:rPr>
            </w:pPr>
          </w:p>
          <w:p w:rsidR="000D1810" w:rsidRPr="003E27F9" w:rsidRDefault="003E27F9" w:rsidP="003E27F9">
            <w:pPr>
              <w:tabs>
                <w:tab w:val="left" w:pos="916"/>
              </w:tabs>
              <w:rPr>
                <w:rFonts w:ascii="Arial" w:hAnsi="Arial" w:cs="Arial"/>
                <w:sz w:val="24"/>
              </w:rPr>
            </w:pPr>
            <w:r>
              <w:rPr>
                <w:rFonts w:ascii="Arial" w:hAnsi="Arial" w:cs="Arial"/>
                <w:sz w:val="24"/>
              </w:rPr>
              <w:t xml:space="preserve">This half term we will be exploring the natural world around us, looking at clues for knowing the seasons are changing and what this means. </w:t>
            </w:r>
          </w:p>
        </w:tc>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3E27F9" w:rsidRDefault="003E27F9">
      <w:pPr>
        <w:rPr>
          <w:rFonts w:ascii="Arial" w:hAnsi="Arial" w:cs="Arial"/>
          <w:sz w:val="24"/>
        </w:rPr>
      </w:pPr>
      <w:r>
        <w:rPr>
          <w:rFonts w:ascii="Arial" w:hAnsi="Arial" w:cs="Arial"/>
          <w:sz w:val="24"/>
        </w:rPr>
        <w:t>16</w:t>
      </w:r>
      <w:r w:rsidRPr="003E27F9">
        <w:rPr>
          <w:rFonts w:ascii="Arial" w:hAnsi="Arial" w:cs="Arial"/>
          <w:sz w:val="24"/>
          <w:vertAlign w:val="superscript"/>
        </w:rPr>
        <w:t>th</w:t>
      </w:r>
      <w:r>
        <w:rPr>
          <w:rFonts w:ascii="Arial" w:hAnsi="Arial" w:cs="Arial"/>
          <w:sz w:val="24"/>
        </w:rPr>
        <w:t xml:space="preserve"> Sep - Open Classrooms- Come and have a look around!</w:t>
      </w:r>
    </w:p>
    <w:p w:rsidR="003C72CD" w:rsidRDefault="003E27F9">
      <w:pPr>
        <w:rPr>
          <w:rFonts w:ascii="Arial" w:hAnsi="Arial" w:cs="Arial"/>
          <w:sz w:val="24"/>
        </w:rPr>
      </w:pPr>
      <w:r>
        <w:rPr>
          <w:rFonts w:ascii="Arial" w:hAnsi="Arial" w:cs="Arial"/>
          <w:sz w:val="24"/>
        </w:rPr>
        <w:t>22</w:t>
      </w:r>
      <w:r w:rsidRPr="003E27F9">
        <w:rPr>
          <w:rFonts w:ascii="Arial" w:hAnsi="Arial" w:cs="Arial"/>
          <w:sz w:val="24"/>
          <w:vertAlign w:val="superscript"/>
        </w:rPr>
        <w:t>nd</w:t>
      </w:r>
      <w:r>
        <w:rPr>
          <w:rFonts w:ascii="Arial" w:hAnsi="Arial" w:cs="Arial"/>
          <w:sz w:val="24"/>
        </w:rPr>
        <w:t xml:space="preserve"> - </w:t>
      </w:r>
      <w:proofErr w:type="spellStart"/>
      <w:r>
        <w:rPr>
          <w:rFonts w:ascii="Arial" w:hAnsi="Arial" w:cs="Arial"/>
          <w:sz w:val="24"/>
        </w:rPr>
        <w:t>oct</w:t>
      </w:r>
      <w:proofErr w:type="spellEnd"/>
      <w:r>
        <w:rPr>
          <w:rFonts w:ascii="Arial" w:hAnsi="Arial" w:cs="Arial"/>
          <w:sz w:val="24"/>
        </w:rPr>
        <w:t xml:space="preserve"> flu immunisation – Parental permission required.</w:t>
      </w:r>
    </w:p>
    <w:p w:rsidR="003E27F9" w:rsidRDefault="003E27F9">
      <w:pPr>
        <w:rPr>
          <w:rFonts w:ascii="Arial" w:hAnsi="Arial" w:cs="Arial"/>
          <w:sz w:val="24"/>
        </w:rPr>
      </w:pPr>
      <w:r>
        <w:rPr>
          <w:rFonts w:ascii="Arial" w:hAnsi="Arial" w:cs="Arial"/>
          <w:sz w:val="24"/>
        </w:rPr>
        <w:t>22</w:t>
      </w:r>
      <w:r w:rsidRPr="003E27F9">
        <w:rPr>
          <w:rFonts w:ascii="Arial" w:hAnsi="Arial" w:cs="Arial"/>
          <w:sz w:val="24"/>
          <w:vertAlign w:val="superscript"/>
        </w:rPr>
        <w:t>nd</w:t>
      </w:r>
      <w:r>
        <w:rPr>
          <w:rFonts w:ascii="Arial" w:hAnsi="Arial" w:cs="Arial"/>
          <w:sz w:val="24"/>
        </w:rPr>
        <w:t xml:space="preserve"> Oct Parents evening</w:t>
      </w:r>
    </w:p>
    <w:p w:rsidR="003E27F9" w:rsidRDefault="003E27F9">
      <w:pPr>
        <w:rPr>
          <w:rFonts w:ascii="Arial" w:hAnsi="Arial" w:cs="Arial"/>
          <w:sz w:val="24"/>
        </w:rPr>
      </w:pPr>
      <w:r>
        <w:rPr>
          <w:rFonts w:ascii="Arial" w:hAnsi="Arial" w:cs="Arial"/>
          <w:sz w:val="24"/>
        </w:rPr>
        <w:t>23</w:t>
      </w:r>
      <w:r w:rsidRPr="003E27F9">
        <w:rPr>
          <w:rFonts w:ascii="Arial" w:hAnsi="Arial" w:cs="Arial"/>
          <w:sz w:val="24"/>
          <w:vertAlign w:val="superscript"/>
        </w:rPr>
        <w:t>rd</w:t>
      </w:r>
      <w:r>
        <w:rPr>
          <w:rFonts w:ascii="Arial" w:hAnsi="Arial" w:cs="Arial"/>
          <w:sz w:val="24"/>
        </w:rPr>
        <w:t xml:space="preserve"> Oct Parents evening</w:t>
      </w:r>
    </w:p>
    <w:p w:rsidR="003C72CD" w:rsidRPr="003C72CD" w:rsidRDefault="003E27F9">
      <w:pPr>
        <w:rPr>
          <w:rFonts w:ascii="Arial" w:hAnsi="Arial" w:cs="Arial"/>
          <w:sz w:val="24"/>
        </w:rPr>
      </w:pPr>
      <w:r>
        <w:rPr>
          <w:rFonts w:ascii="Arial" w:hAnsi="Arial" w:cs="Arial"/>
          <w:sz w:val="24"/>
        </w:rPr>
        <w:t>25</w:t>
      </w:r>
      <w:r w:rsidRPr="003E27F9">
        <w:rPr>
          <w:rFonts w:ascii="Arial" w:hAnsi="Arial" w:cs="Arial"/>
          <w:sz w:val="24"/>
          <w:vertAlign w:val="superscript"/>
        </w:rPr>
        <w:t>th</w:t>
      </w:r>
      <w:r>
        <w:rPr>
          <w:rFonts w:ascii="Arial" w:hAnsi="Arial" w:cs="Arial"/>
          <w:sz w:val="24"/>
        </w:rPr>
        <w:t xml:space="preserve"> Oct Inset Day</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bookmarkStart w:id="0" w:name="_GoBack"/>
      <w:bookmarkEnd w:id="0"/>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Pr="003E27F9" w:rsidRDefault="003E27F9" w:rsidP="003E27F9">
      <w:pPr>
        <w:rPr>
          <w:rFonts w:ascii="Arial" w:hAnsi="Arial" w:cs="Arial"/>
          <w:sz w:val="32"/>
        </w:rPr>
      </w:pPr>
    </w:p>
    <w:sectPr w:rsidR="003E27F9" w:rsidRPr="003E27F9" w:rsidSect="000D1810">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Pr="000D1810">
      <w:rPr>
        <w:rFonts w:ascii="Arial" w:hAnsi="Arial" w:cs="Arial"/>
        <w:sz w:val="24"/>
      </w:rPr>
      <w:t>Autumn 1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1"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3C72CD"/>
    <w:rsid w:val="003E27F9"/>
    <w:rsid w:val="00613BAF"/>
    <w:rsid w:val="00831B0D"/>
    <w:rsid w:val="00A444DA"/>
    <w:rsid w:val="00B4019B"/>
    <w:rsid w:val="00B7499E"/>
    <w:rsid w:val="00BD2BF2"/>
    <w:rsid w:val="00C522EA"/>
    <w:rsid w:val="00CD3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C1434"/>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Shellby Brice</cp:lastModifiedBy>
  <cp:revision>3</cp:revision>
  <dcterms:created xsi:type="dcterms:W3CDTF">2024-10-16T19:07:00Z</dcterms:created>
  <dcterms:modified xsi:type="dcterms:W3CDTF">2024-10-16T19:24:00Z</dcterms:modified>
</cp:coreProperties>
</file>