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515" w:type="dxa"/>
        <w:tblLook w:val="04A0" w:firstRow="1" w:lastRow="0" w:firstColumn="1" w:lastColumn="0" w:noHBand="0" w:noVBand="1"/>
      </w:tblPr>
      <w:tblGrid>
        <w:gridCol w:w="4838"/>
        <w:gridCol w:w="4838"/>
        <w:gridCol w:w="4839"/>
      </w:tblGrid>
      <w:tr w:rsidR="000D1810" w:rsidTr="000D1810">
        <w:trPr>
          <w:trHeight w:val="3015"/>
        </w:trPr>
        <w:tc>
          <w:tcPr>
            <w:tcW w:w="4838" w:type="dxa"/>
          </w:tcPr>
          <w:p w:rsidR="000D1810" w:rsidRDefault="003C72CD" w:rsidP="000D1810">
            <w:pPr>
              <w:jc w:val="center"/>
              <w:rPr>
                <w:rFonts w:ascii="Arial" w:hAnsi="Arial" w:cs="Arial"/>
                <w:sz w:val="24"/>
                <w:u w:val="single"/>
              </w:rPr>
            </w:pPr>
            <w:r w:rsidRPr="003C72CD">
              <w:rPr>
                <w:rFonts w:ascii="Arial" w:hAnsi="Arial" w:cs="Arial"/>
                <w:noProof/>
                <w:sz w:val="24"/>
                <w:u w:val="single"/>
                <w:lang w:eastAsia="en-GB"/>
              </w:rPr>
              <w:drawing>
                <wp:anchor distT="0" distB="0" distL="114300" distR="114300" simplePos="0" relativeHeight="251675648" behindDoc="0" locked="0" layoutInCell="1" allowOverlap="1">
                  <wp:simplePos x="0" y="0"/>
                  <wp:positionH relativeFrom="column">
                    <wp:posOffset>2376170</wp:posOffset>
                  </wp:positionH>
                  <wp:positionV relativeFrom="paragraph">
                    <wp:posOffset>19050</wp:posOffset>
                  </wp:positionV>
                  <wp:extent cx="561975" cy="446405"/>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61975" cy="446405"/>
                          </a:xfrm>
                          <a:prstGeom prst="rect">
                            <a:avLst/>
                          </a:prstGeom>
                        </pic:spPr>
                      </pic:pic>
                    </a:graphicData>
                  </a:graphic>
                  <wp14:sizeRelH relativeFrom="page">
                    <wp14:pctWidth>0</wp14:pctWidth>
                  </wp14:sizeRelH>
                  <wp14:sizeRelV relativeFrom="page">
                    <wp14:pctHeight>0</wp14:pctHeight>
                  </wp14:sizeRelV>
                </wp:anchor>
              </w:drawing>
            </w:r>
            <w:r w:rsidR="000D1810" w:rsidRPr="000D1810">
              <w:rPr>
                <w:rFonts w:ascii="Arial" w:hAnsi="Arial" w:cs="Arial"/>
                <w:sz w:val="24"/>
                <w:u w:val="single"/>
              </w:rPr>
              <w:t>English</w:t>
            </w:r>
          </w:p>
          <w:p w:rsidR="00173662" w:rsidRDefault="00173662" w:rsidP="000D1810">
            <w:pPr>
              <w:jc w:val="center"/>
              <w:rPr>
                <w:rFonts w:ascii="Arial" w:hAnsi="Arial" w:cs="Arial"/>
                <w:sz w:val="24"/>
                <w:u w:val="single"/>
              </w:rPr>
            </w:pPr>
          </w:p>
          <w:p w:rsidR="00173662" w:rsidRPr="00173662" w:rsidRDefault="00173662" w:rsidP="000D1810">
            <w:pPr>
              <w:jc w:val="center"/>
              <w:rPr>
                <w:rFonts w:ascii="Arial" w:hAnsi="Arial" w:cs="Arial"/>
                <w:sz w:val="24"/>
              </w:rPr>
            </w:pPr>
            <w:r>
              <w:rPr>
                <w:rFonts w:ascii="Arial" w:hAnsi="Arial" w:cs="Arial"/>
                <w:sz w:val="24"/>
              </w:rPr>
              <w:t>This half term we will be recapping the skills surrounding spelling e.g. using our phonic knowledge to spell unfamiliar words. We will also be recapping grammar topics including adjectives and nouns within a sentence building up to write a sequence of sentences.</w:t>
            </w:r>
          </w:p>
        </w:tc>
        <w:tc>
          <w:tcPr>
            <w:tcW w:w="4838" w:type="dxa"/>
          </w:tcPr>
          <w:p w:rsidR="000D1810" w:rsidRDefault="003C72CD" w:rsidP="000D1810">
            <w:pPr>
              <w:jc w:val="center"/>
              <w:rPr>
                <w:rFonts w:ascii="Arial" w:hAnsi="Arial" w:cs="Arial"/>
                <w:sz w:val="24"/>
                <w:u w:val="single"/>
              </w:rPr>
            </w:pPr>
            <w:r>
              <w:rPr>
                <w:noProof/>
                <w:lang w:eastAsia="en-GB"/>
              </w:rPr>
              <w:drawing>
                <wp:anchor distT="0" distB="0" distL="114300" distR="114300" simplePos="0" relativeHeight="251674624" behindDoc="0" locked="0" layoutInCell="1" allowOverlap="1">
                  <wp:simplePos x="0" y="0"/>
                  <wp:positionH relativeFrom="column">
                    <wp:posOffset>2485390</wp:posOffset>
                  </wp:positionH>
                  <wp:positionV relativeFrom="paragraph">
                    <wp:posOffset>9525</wp:posOffset>
                  </wp:positionV>
                  <wp:extent cx="447040" cy="473710"/>
                  <wp:effectExtent l="0" t="0" r="0" b="2540"/>
                  <wp:wrapSquare wrapText="bothSides"/>
                  <wp:docPr id="12" name="Picture 12" descr="math&quot; Icon - Download for free – Icondu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quot; Icon - Download for free – Iconduc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7040" cy="473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D1810" w:rsidRPr="000D1810">
              <w:rPr>
                <w:rFonts w:ascii="Arial" w:hAnsi="Arial" w:cs="Arial"/>
                <w:sz w:val="24"/>
                <w:u w:val="single"/>
              </w:rPr>
              <w:t>Maths</w:t>
            </w:r>
          </w:p>
          <w:p w:rsidR="00173662" w:rsidRDefault="00173662" w:rsidP="000D1810">
            <w:pPr>
              <w:jc w:val="center"/>
              <w:rPr>
                <w:rFonts w:ascii="Arial" w:hAnsi="Arial" w:cs="Arial"/>
                <w:sz w:val="24"/>
                <w:u w:val="single"/>
              </w:rPr>
            </w:pPr>
          </w:p>
          <w:p w:rsidR="00173662" w:rsidRPr="00173662" w:rsidRDefault="00173662" w:rsidP="000D1810">
            <w:pPr>
              <w:jc w:val="center"/>
              <w:rPr>
                <w:rFonts w:ascii="Arial" w:hAnsi="Arial" w:cs="Arial"/>
                <w:sz w:val="24"/>
              </w:rPr>
            </w:pPr>
            <w:r>
              <w:rPr>
                <w:rFonts w:ascii="Arial" w:hAnsi="Arial" w:cs="Arial"/>
                <w:sz w:val="24"/>
              </w:rPr>
              <w:t>This half term we will be recapping the number bonds to 20 and using these in a variety of problem solving contexts. We will also be revisiting addition and subtraction to then solve a variety of problems. We will also begin to develop our understanding of the passing of time and looking at hours and half hours.</w:t>
            </w:r>
          </w:p>
        </w:tc>
        <w:tc>
          <w:tcPr>
            <w:tcW w:w="4839" w:type="dxa"/>
          </w:tcPr>
          <w:p w:rsidR="000D1810" w:rsidRDefault="000D1810" w:rsidP="000D1810">
            <w:pPr>
              <w:jc w:val="center"/>
              <w:rPr>
                <w:rFonts w:ascii="Arial" w:hAnsi="Arial" w:cs="Arial"/>
                <w:sz w:val="24"/>
                <w:u w:val="single"/>
              </w:rPr>
            </w:pPr>
            <w:r>
              <w:rPr>
                <w:noProof/>
                <w:lang w:eastAsia="en-GB"/>
              </w:rPr>
              <w:drawing>
                <wp:anchor distT="0" distB="0" distL="114300" distR="114300" simplePos="0" relativeHeight="251659264" behindDoc="0" locked="0" layoutInCell="1" allowOverlap="1" wp14:anchorId="60D1E864" wp14:editId="6FCD2522">
                  <wp:simplePos x="0" y="0"/>
                  <wp:positionH relativeFrom="column">
                    <wp:posOffset>2480310</wp:posOffset>
                  </wp:positionH>
                  <wp:positionV relativeFrom="paragraph">
                    <wp:posOffset>0</wp:posOffset>
                  </wp:positionV>
                  <wp:extent cx="467995" cy="445770"/>
                  <wp:effectExtent l="0" t="0" r="825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biLevel thresh="75000"/>
                            <a:extLst>
                              <a:ext uri="{BEBA8EAE-BF5A-486C-A8C5-ECC9F3942E4B}">
                                <a14:imgProps xmlns:a14="http://schemas.microsoft.com/office/drawing/2010/main">
                                  <a14:imgLayer r:embed="rId10">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467995" cy="445770"/>
                          </a:xfrm>
                          <a:prstGeom prst="rect">
                            <a:avLst/>
                          </a:prstGeom>
                        </pic:spPr>
                      </pic:pic>
                    </a:graphicData>
                  </a:graphic>
                  <wp14:sizeRelH relativeFrom="page">
                    <wp14:pctWidth>0</wp14:pctWidth>
                  </wp14:sizeRelH>
                  <wp14:sizeRelV relativeFrom="page">
                    <wp14:pctHeight>0</wp14:pctHeight>
                  </wp14:sizeRelV>
                </wp:anchor>
              </w:drawing>
            </w:r>
            <w:r w:rsidRPr="000D1810">
              <w:rPr>
                <w:rFonts w:ascii="Arial" w:hAnsi="Arial" w:cs="Arial"/>
                <w:sz w:val="24"/>
                <w:u w:val="single"/>
              </w:rPr>
              <w:t>Science</w:t>
            </w:r>
          </w:p>
          <w:p w:rsidR="00173662" w:rsidRDefault="00173662" w:rsidP="000D1810">
            <w:pPr>
              <w:jc w:val="center"/>
              <w:rPr>
                <w:rFonts w:ascii="Arial" w:hAnsi="Arial" w:cs="Arial"/>
                <w:sz w:val="24"/>
                <w:u w:val="single"/>
              </w:rPr>
            </w:pPr>
          </w:p>
          <w:p w:rsidR="00173662" w:rsidRPr="00173662" w:rsidRDefault="00173662" w:rsidP="00173662">
            <w:pPr>
              <w:jc w:val="center"/>
              <w:rPr>
                <w:rFonts w:ascii="Arial" w:hAnsi="Arial" w:cs="Arial"/>
                <w:sz w:val="24"/>
                <w:szCs w:val="24"/>
              </w:rPr>
            </w:pPr>
            <w:r>
              <w:rPr>
                <w:rFonts w:ascii="Arial" w:hAnsi="Arial" w:cs="Arial"/>
                <w:sz w:val="24"/>
                <w:szCs w:val="24"/>
              </w:rPr>
              <w:t>This half term we</w:t>
            </w:r>
            <w:r w:rsidRPr="00173662">
              <w:rPr>
                <w:rFonts w:ascii="Arial" w:hAnsi="Arial" w:cs="Arial"/>
                <w:sz w:val="24"/>
                <w:szCs w:val="24"/>
              </w:rPr>
              <w:t xml:space="preserve"> will learn about the changes that can be seen between spring and summer, as well as across all four seasons. They will learn about what weather is and the weather that is associated with each season. </w:t>
            </w:r>
            <w:r w:rsidRPr="00173662">
              <w:rPr>
                <w:rFonts w:ascii="Arial" w:hAnsi="Arial" w:cs="Arial"/>
                <w:sz w:val="24"/>
                <w:szCs w:val="24"/>
              </w:rPr>
              <w:t xml:space="preserve">They will </w:t>
            </w:r>
            <w:r>
              <w:rPr>
                <w:rFonts w:ascii="Arial" w:hAnsi="Arial" w:cs="Arial"/>
                <w:sz w:val="24"/>
                <w:szCs w:val="24"/>
              </w:rPr>
              <w:t xml:space="preserve">also </w:t>
            </w:r>
            <w:r w:rsidRPr="00173662">
              <w:rPr>
                <w:rFonts w:ascii="Arial" w:hAnsi="Arial" w:cs="Arial"/>
                <w:sz w:val="24"/>
                <w:szCs w:val="24"/>
              </w:rPr>
              <w:t>observe and collect data about the weather.</w:t>
            </w:r>
          </w:p>
        </w:tc>
      </w:tr>
      <w:tr w:rsidR="000D1810" w:rsidTr="000D1810">
        <w:trPr>
          <w:trHeight w:val="2848"/>
        </w:trPr>
        <w:tc>
          <w:tcPr>
            <w:tcW w:w="4838" w:type="dxa"/>
          </w:tcPr>
          <w:p w:rsidR="000D1810" w:rsidRDefault="003C72CD" w:rsidP="000D1810">
            <w:pPr>
              <w:jc w:val="center"/>
              <w:rPr>
                <w:rFonts w:ascii="Arial" w:hAnsi="Arial" w:cs="Arial"/>
                <w:sz w:val="24"/>
                <w:u w:val="single"/>
              </w:rPr>
            </w:pPr>
            <w:r>
              <w:rPr>
                <w:noProof/>
                <w:lang w:eastAsia="en-GB"/>
              </w:rPr>
              <mc:AlternateContent>
                <mc:Choice Requires="wpg">
                  <w:drawing>
                    <wp:anchor distT="0" distB="0" distL="114300" distR="114300" simplePos="0" relativeHeight="251673600" behindDoc="0" locked="0" layoutInCell="1" allowOverlap="1" wp14:anchorId="49483F44" wp14:editId="73AFFD0D">
                      <wp:simplePos x="0" y="0"/>
                      <wp:positionH relativeFrom="column">
                        <wp:posOffset>2429510</wp:posOffset>
                      </wp:positionH>
                      <wp:positionV relativeFrom="paragraph">
                        <wp:posOffset>20320</wp:posOffset>
                      </wp:positionV>
                      <wp:extent cx="490220" cy="362585"/>
                      <wp:effectExtent l="0" t="0" r="5080" b="0"/>
                      <wp:wrapThrough wrapText="bothSides">
                        <wp:wrapPolygon edited="0">
                          <wp:start x="0" y="0"/>
                          <wp:lineTo x="0" y="20427"/>
                          <wp:lineTo x="15948" y="20427"/>
                          <wp:lineTo x="18466" y="20427"/>
                          <wp:lineTo x="20984" y="19292"/>
                          <wp:lineTo x="20984" y="4539"/>
                          <wp:lineTo x="11751" y="0"/>
                          <wp:lineTo x="0" y="0"/>
                        </wp:wrapPolygon>
                      </wp:wrapThrough>
                      <wp:docPr id="8" name="Group 8"/>
                      <wp:cNvGraphicFramePr/>
                      <a:graphic xmlns:a="http://schemas.openxmlformats.org/drawingml/2006/main">
                        <a:graphicData uri="http://schemas.microsoft.com/office/word/2010/wordprocessingGroup">
                          <wpg:wgp>
                            <wpg:cNvGrpSpPr/>
                            <wpg:grpSpPr>
                              <a:xfrm>
                                <a:off x="0" y="0"/>
                                <a:ext cx="490220" cy="362585"/>
                                <a:chOff x="0" y="0"/>
                                <a:chExt cx="490463" cy="363166"/>
                              </a:xfrm>
                            </wpg:grpSpPr>
                            <pic:pic xmlns:pic="http://schemas.openxmlformats.org/drawingml/2006/picture">
                              <pic:nvPicPr>
                                <pic:cNvPr id="10" name="Picture 10"/>
                                <pic:cNvPicPr>
                                  <a:picLocks noChangeAspect="1"/>
                                </pic:cNvPicPr>
                              </pic:nvPicPr>
                              <pic:blipFill rotWithShape="1">
                                <a:blip r:embed="rId11" cstate="print">
                                  <a:extLst>
                                    <a:ext uri="{28A0092B-C50C-407E-A947-70E740481C1C}">
                                      <a14:useLocalDpi xmlns:a14="http://schemas.microsoft.com/office/drawing/2010/main" val="0"/>
                                    </a:ext>
                                  </a:extLst>
                                </a:blip>
                                <a:srcRect r="60494"/>
                                <a:stretch/>
                              </pic:blipFill>
                              <pic:spPr bwMode="auto">
                                <a:xfrm>
                                  <a:off x="0" y="0"/>
                                  <a:ext cx="243840" cy="3568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 name="Picture 11" descr="Om - Wikipedia"/>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94553" y="58366"/>
                                  <a:ext cx="295910" cy="304800"/>
                                </a:xfrm>
                                <a:prstGeom prst="rect">
                                  <a:avLst/>
                                </a:prstGeom>
                                <a:noFill/>
                                <a:ln>
                                  <a:noFill/>
                                </a:ln>
                              </pic:spPr>
                            </pic:pic>
                          </wpg:wgp>
                        </a:graphicData>
                      </a:graphic>
                    </wp:anchor>
                  </w:drawing>
                </mc:Choice>
                <mc:Fallback>
                  <w:pict>
                    <v:group w14:anchorId="642DBD96" id="Group 8" o:spid="_x0000_s1026" style="position:absolute;margin-left:191.3pt;margin-top:1.6pt;width:38.6pt;height:28.55pt;z-index:251673600" coordsize="490463,3631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width:243840;height:3568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">
                        <v:imagedata r:id="rId13" o:title="" cropright="39645f"/>
                        <v:path arrowok="t"/>
                      </v:shape>
                      <v:shape id="Picture 11" o:spid="_x0000_s1028" type="#_x0000_t75" alt="Om - Wikipedia" style="position:absolute;left:194553;top:58366;width:295910;height:304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">
                        <v:imagedata r:id="rId14" o:title="Om - Wikipedia"/>
                        <v:path arrowok="t"/>
                      </v:shape>
                      <w10:wrap type="through"/>
                    </v:group>
                  </w:pict>
                </mc:Fallback>
              </mc:AlternateContent>
            </w:r>
            <w:r w:rsidR="000D1810" w:rsidRPr="000D1810">
              <w:rPr>
                <w:rFonts w:ascii="Arial" w:hAnsi="Arial" w:cs="Arial"/>
                <w:sz w:val="24"/>
                <w:u w:val="single"/>
              </w:rPr>
              <w:t>Religious Education</w:t>
            </w:r>
          </w:p>
          <w:p w:rsidR="00173662" w:rsidRDefault="00173662" w:rsidP="000D1810">
            <w:pPr>
              <w:jc w:val="center"/>
              <w:rPr>
                <w:rFonts w:ascii="Arial" w:hAnsi="Arial" w:cs="Arial"/>
                <w:sz w:val="24"/>
                <w:u w:val="single"/>
              </w:rPr>
            </w:pPr>
          </w:p>
          <w:p w:rsidR="00173662" w:rsidRPr="00173662" w:rsidRDefault="0084311F" w:rsidP="000D1810">
            <w:pPr>
              <w:jc w:val="center"/>
              <w:rPr>
                <w:rFonts w:ascii="Arial" w:hAnsi="Arial" w:cs="Arial"/>
                <w:sz w:val="24"/>
              </w:rPr>
            </w:pPr>
            <w:r>
              <w:rPr>
                <w:rFonts w:ascii="Arial" w:hAnsi="Arial" w:cs="Arial"/>
                <w:sz w:val="24"/>
              </w:rPr>
              <w:t>This half term we will be discussing change in their own experiences and how this links to the changes that Christians believe Jesus made to the lives of many. We will discuss some stories that Christians read to learn about the miracles of Jesus.</w:t>
            </w:r>
          </w:p>
        </w:tc>
        <w:tc>
          <w:tcPr>
            <w:tcW w:w="4838" w:type="dxa"/>
          </w:tcPr>
          <w:p w:rsidR="000D1810" w:rsidRDefault="000D1810" w:rsidP="000D1810">
            <w:pPr>
              <w:jc w:val="center"/>
              <w:rPr>
                <w:rFonts w:ascii="Arial" w:hAnsi="Arial" w:cs="Arial"/>
                <w:sz w:val="24"/>
                <w:u w:val="single"/>
              </w:rPr>
            </w:pPr>
            <w:r w:rsidRPr="000D1810">
              <w:rPr>
                <w:noProof/>
                <w:lang w:eastAsia="en-GB"/>
              </w:rPr>
              <w:drawing>
                <wp:anchor distT="0" distB="0" distL="114300" distR="114300" simplePos="0" relativeHeight="251661312" behindDoc="0" locked="0" layoutInCell="1" allowOverlap="1" wp14:anchorId="70FE129E" wp14:editId="5E1D3726">
                  <wp:simplePos x="0" y="0"/>
                  <wp:positionH relativeFrom="column">
                    <wp:posOffset>2209165</wp:posOffset>
                  </wp:positionH>
                  <wp:positionV relativeFrom="paragraph">
                    <wp:posOffset>1905</wp:posOffset>
                  </wp:positionV>
                  <wp:extent cx="746760" cy="4546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biLevel thresh="75000"/>
                            <a:extLst>
                              <a:ext uri="{28A0092B-C50C-407E-A947-70E740481C1C}">
                                <a14:useLocalDpi xmlns:a14="http://schemas.microsoft.com/office/drawing/2010/main" val="0"/>
                              </a:ext>
                            </a:extLst>
                          </a:blip>
                          <a:stretch>
                            <a:fillRect/>
                          </a:stretch>
                        </pic:blipFill>
                        <pic:spPr>
                          <a:xfrm>
                            <a:off x="0" y="0"/>
                            <a:ext cx="746760" cy="454660"/>
                          </a:xfrm>
                          <a:prstGeom prst="rect">
                            <a:avLst/>
                          </a:prstGeom>
                        </pic:spPr>
                      </pic:pic>
                    </a:graphicData>
                  </a:graphic>
                  <wp14:sizeRelH relativeFrom="page">
                    <wp14:pctWidth>0</wp14:pctWidth>
                  </wp14:sizeRelH>
                  <wp14:sizeRelV relativeFrom="page">
                    <wp14:pctHeight>0</wp14:pctHeight>
                  </wp14:sizeRelV>
                </wp:anchor>
              </w:drawing>
            </w:r>
            <w:r w:rsidRPr="000D1810">
              <w:rPr>
                <w:rFonts w:ascii="Arial" w:hAnsi="Arial" w:cs="Arial"/>
                <w:sz w:val="24"/>
              </w:rPr>
              <w:t xml:space="preserve">                     </w:t>
            </w:r>
            <w:r w:rsidRPr="000D1810">
              <w:rPr>
                <w:rFonts w:ascii="Arial" w:hAnsi="Arial" w:cs="Arial"/>
                <w:sz w:val="24"/>
                <w:u w:val="single"/>
              </w:rPr>
              <w:t>SMSC</w:t>
            </w:r>
          </w:p>
          <w:p w:rsidR="0084311F" w:rsidRDefault="0084311F" w:rsidP="000D1810">
            <w:pPr>
              <w:jc w:val="center"/>
              <w:rPr>
                <w:rFonts w:ascii="Arial" w:hAnsi="Arial" w:cs="Arial"/>
                <w:sz w:val="24"/>
                <w:u w:val="single"/>
              </w:rPr>
            </w:pPr>
          </w:p>
          <w:p w:rsidR="0084311F" w:rsidRPr="0084311F" w:rsidRDefault="0084311F" w:rsidP="000D1810">
            <w:pPr>
              <w:jc w:val="center"/>
              <w:rPr>
                <w:rFonts w:ascii="Arial" w:hAnsi="Arial" w:cs="Arial"/>
                <w:sz w:val="24"/>
              </w:rPr>
            </w:pPr>
            <w:r>
              <w:rPr>
                <w:rFonts w:ascii="Arial" w:hAnsi="Arial" w:cs="Arial"/>
                <w:sz w:val="24"/>
              </w:rPr>
              <w:t>This half term we will continue to use Happy Minds to celebrate who we are as individuals, learn about what our character strengths are and how we can celebrate them.</w:t>
            </w:r>
          </w:p>
        </w:tc>
        <w:tc>
          <w:tcPr>
            <w:tcW w:w="4839" w:type="dxa"/>
          </w:tcPr>
          <w:p w:rsidR="000D1810" w:rsidRDefault="000D1810" w:rsidP="000D1810">
            <w:pPr>
              <w:jc w:val="center"/>
              <w:rPr>
                <w:rFonts w:ascii="Arial" w:hAnsi="Arial" w:cs="Arial"/>
                <w:sz w:val="24"/>
                <w:u w:val="single"/>
              </w:rPr>
            </w:pPr>
            <w:r>
              <w:rPr>
                <w:noProof/>
                <w:lang w:eastAsia="en-GB"/>
              </w:rPr>
              <w:drawing>
                <wp:anchor distT="0" distB="0" distL="114300" distR="114300" simplePos="0" relativeHeight="251663360" behindDoc="0" locked="0" layoutInCell="1" allowOverlap="1" wp14:anchorId="5DD3D9DC" wp14:editId="2359ABDC">
                  <wp:simplePos x="0" y="0"/>
                  <wp:positionH relativeFrom="column">
                    <wp:posOffset>2518410</wp:posOffset>
                  </wp:positionH>
                  <wp:positionV relativeFrom="paragraph">
                    <wp:posOffset>30480</wp:posOffset>
                  </wp:positionV>
                  <wp:extent cx="449580" cy="406400"/>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9580" cy="4064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4"/>
                <w:u w:val="single"/>
              </w:rPr>
              <w:t>Music</w:t>
            </w:r>
            <w:r w:rsidRPr="000D1810">
              <w:rPr>
                <w:rFonts w:ascii="Arial" w:hAnsi="Arial" w:cs="Arial"/>
                <w:sz w:val="24"/>
                <w:u w:val="single"/>
              </w:rPr>
              <w:t xml:space="preserve"> </w:t>
            </w:r>
          </w:p>
          <w:p w:rsidR="0084311F" w:rsidRDefault="0084311F" w:rsidP="000D1810">
            <w:pPr>
              <w:jc w:val="center"/>
              <w:rPr>
                <w:rFonts w:ascii="Arial" w:hAnsi="Arial" w:cs="Arial"/>
                <w:sz w:val="24"/>
                <w:u w:val="single"/>
              </w:rPr>
            </w:pPr>
          </w:p>
          <w:p w:rsidR="0084311F" w:rsidRPr="0084311F" w:rsidRDefault="0084311F" w:rsidP="000D1810">
            <w:pPr>
              <w:jc w:val="center"/>
              <w:rPr>
                <w:rFonts w:ascii="Arial" w:hAnsi="Arial" w:cs="Arial"/>
                <w:sz w:val="24"/>
              </w:rPr>
            </w:pPr>
            <w:r>
              <w:rPr>
                <w:rFonts w:ascii="Arial" w:hAnsi="Arial" w:cs="Arial"/>
                <w:sz w:val="24"/>
              </w:rPr>
              <w:t>This half term we will be learning about rhythm, beat and tempo and emulating pieces of music that contain a variety of these. We will also focus on tempo and look at how changing the speed of a piece of music can affect the impact of the piece.</w:t>
            </w:r>
          </w:p>
        </w:tc>
      </w:tr>
      <w:tr w:rsidR="000D1810" w:rsidTr="000D1810">
        <w:trPr>
          <w:trHeight w:val="2848"/>
        </w:trPr>
        <w:tc>
          <w:tcPr>
            <w:tcW w:w="4838" w:type="dxa"/>
          </w:tcPr>
          <w:p w:rsidR="000D1810" w:rsidRDefault="003C72CD" w:rsidP="0084311F">
            <w:pPr>
              <w:jc w:val="center"/>
              <w:rPr>
                <w:rFonts w:ascii="Arial" w:hAnsi="Arial" w:cs="Arial"/>
                <w:sz w:val="24"/>
                <w:u w:val="single"/>
              </w:rPr>
            </w:pPr>
            <w:r>
              <w:rPr>
                <w:noProof/>
                <w:lang w:eastAsia="en-GB"/>
              </w:rPr>
              <w:drawing>
                <wp:anchor distT="0" distB="0" distL="114300" distR="114300" simplePos="0" relativeHeight="251667456" behindDoc="0" locked="0" layoutInCell="1" allowOverlap="1" wp14:anchorId="333FBBB8" wp14:editId="2F114FFF">
                  <wp:simplePos x="0" y="0"/>
                  <wp:positionH relativeFrom="column">
                    <wp:posOffset>-6350</wp:posOffset>
                  </wp:positionH>
                  <wp:positionV relativeFrom="paragraph">
                    <wp:posOffset>5715</wp:posOffset>
                  </wp:positionV>
                  <wp:extent cx="502920" cy="46228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biLevel thresh="75000"/>
                            <a:extLst>
                              <a:ext uri="{28A0092B-C50C-407E-A947-70E740481C1C}">
                                <a14:useLocalDpi xmlns:a14="http://schemas.microsoft.com/office/drawing/2010/main" val="0"/>
                              </a:ext>
                            </a:extLst>
                          </a:blip>
                          <a:stretch>
                            <a:fillRect/>
                          </a:stretch>
                        </pic:blipFill>
                        <pic:spPr>
                          <a:xfrm>
                            <a:off x="0" y="0"/>
                            <a:ext cx="502920" cy="46228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408" behindDoc="0" locked="0" layoutInCell="1" allowOverlap="1" wp14:anchorId="77C76927" wp14:editId="3819E8B1">
                  <wp:simplePos x="0" y="0"/>
                  <wp:positionH relativeFrom="column">
                    <wp:posOffset>2508250</wp:posOffset>
                  </wp:positionH>
                  <wp:positionV relativeFrom="paragraph">
                    <wp:posOffset>34290</wp:posOffset>
                  </wp:positionV>
                  <wp:extent cx="411480" cy="471805"/>
                  <wp:effectExtent l="0" t="0" r="7620"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11480" cy="471805"/>
                          </a:xfrm>
                          <a:prstGeom prst="rect">
                            <a:avLst/>
                          </a:prstGeom>
                        </pic:spPr>
                      </pic:pic>
                    </a:graphicData>
                  </a:graphic>
                  <wp14:sizeRelH relativeFrom="page">
                    <wp14:pctWidth>0</wp14:pctWidth>
                  </wp14:sizeRelH>
                  <wp14:sizeRelV relativeFrom="page">
                    <wp14:pctHeight>0</wp14:pctHeight>
                  </wp14:sizeRelV>
                </wp:anchor>
              </w:drawing>
            </w:r>
            <w:r w:rsidR="000D1810" w:rsidRPr="000D1810">
              <w:rPr>
                <w:rFonts w:ascii="Arial" w:hAnsi="Arial" w:cs="Arial"/>
                <w:sz w:val="24"/>
                <w:u w:val="single"/>
              </w:rPr>
              <w:t>Art</w:t>
            </w:r>
          </w:p>
          <w:p w:rsidR="0084311F" w:rsidRDefault="0084311F" w:rsidP="0084311F">
            <w:pPr>
              <w:jc w:val="center"/>
              <w:rPr>
                <w:rFonts w:ascii="Arial" w:hAnsi="Arial" w:cs="Arial"/>
                <w:sz w:val="24"/>
                <w:u w:val="single"/>
              </w:rPr>
            </w:pPr>
          </w:p>
          <w:p w:rsidR="0084311F" w:rsidRPr="0084311F" w:rsidRDefault="0084311F" w:rsidP="0084311F">
            <w:pPr>
              <w:jc w:val="center"/>
              <w:rPr>
                <w:rFonts w:ascii="Arial" w:hAnsi="Arial" w:cs="Arial"/>
                <w:sz w:val="24"/>
              </w:rPr>
            </w:pPr>
            <w:r>
              <w:rPr>
                <w:rFonts w:ascii="Arial" w:hAnsi="Arial" w:cs="Arial"/>
                <w:sz w:val="24"/>
              </w:rPr>
              <w:t>This half term we will be using a variety of mediums to create a self-portrait. We will also investigate a variety of different self-portrait artists and discuss and emulate their work.</w:t>
            </w:r>
          </w:p>
        </w:tc>
        <w:tc>
          <w:tcPr>
            <w:tcW w:w="4838" w:type="dxa"/>
          </w:tcPr>
          <w:p w:rsidR="000D1810" w:rsidRDefault="000D1810" w:rsidP="000D1810">
            <w:pPr>
              <w:jc w:val="center"/>
              <w:rPr>
                <w:rFonts w:ascii="Arial" w:hAnsi="Arial" w:cs="Arial"/>
                <w:sz w:val="24"/>
                <w:u w:val="single"/>
              </w:rPr>
            </w:pPr>
            <w:r w:rsidRPr="000D1810">
              <w:rPr>
                <w:rFonts w:ascii="Arial" w:hAnsi="Arial" w:cs="Arial"/>
                <w:sz w:val="24"/>
                <w:u w:val="single"/>
              </w:rPr>
              <w:t>Physical Education</w:t>
            </w:r>
          </w:p>
          <w:p w:rsidR="0084311F" w:rsidRDefault="0084311F" w:rsidP="000D1810">
            <w:pPr>
              <w:jc w:val="center"/>
              <w:rPr>
                <w:rFonts w:ascii="Arial" w:hAnsi="Arial" w:cs="Arial"/>
                <w:sz w:val="24"/>
                <w:u w:val="single"/>
              </w:rPr>
            </w:pPr>
          </w:p>
          <w:p w:rsidR="0084311F" w:rsidRPr="0084311F" w:rsidRDefault="0084311F" w:rsidP="000D1810">
            <w:pPr>
              <w:jc w:val="center"/>
              <w:rPr>
                <w:rFonts w:ascii="Arial" w:hAnsi="Arial" w:cs="Arial"/>
                <w:sz w:val="24"/>
              </w:rPr>
            </w:pPr>
            <w:r>
              <w:rPr>
                <w:rFonts w:ascii="Arial" w:hAnsi="Arial" w:cs="Arial"/>
                <w:sz w:val="24"/>
              </w:rPr>
              <w:t>This half term we will be continuing to develop the children’s balance by exploring both dynamic and static balances including those balances completed with another person.</w:t>
            </w:r>
          </w:p>
        </w:tc>
        <w:tc>
          <w:tcPr>
            <w:tcW w:w="4839" w:type="dxa"/>
          </w:tcPr>
          <w:p w:rsidR="000D1810" w:rsidRDefault="003C72CD" w:rsidP="008F172F">
            <w:pPr>
              <w:jc w:val="center"/>
              <w:rPr>
                <w:rFonts w:ascii="Arial" w:hAnsi="Arial" w:cs="Arial"/>
                <w:sz w:val="24"/>
                <w:u w:val="single"/>
              </w:rPr>
            </w:pPr>
            <w:r>
              <w:rPr>
                <w:noProof/>
                <w:lang w:eastAsia="en-GB"/>
              </w:rPr>
              <w:drawing>
                <wp:anchor distT="0" distB="0" distL="114300" distR="114300" simplePos="0" relativeHeight="251671552" behindDoc="0" locked="0" layoutInCell="1" allowOverlap="1" wp14:anchorId="2EB95EDA" wp14:editId="1878AE2F">
                  <wp:simplePos x="0" y="0"/>
                  <wp:positionH relativeFrom="column">
                    <wp:posOffset>-64135</wp:posOffset>
                  </wp:positionH>
                  <wp:positionV relativeFrom="paragraph">
                    <wp:posOffset>0</wp:posOffset>
                  </wp:positionV>
                  <wp:extent cx="459740" cy="44196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59740" cy="44196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9504" behindDoc="0" locked="0" layoutInCell="1" allowOverlap="1" wp14:anchorId="13E0DE64" wp14:editId="34C05402">
                  <wp:simplePos x="0" y="0"/>
                  <wp:positionH relativeFrom="column">
                    <wp:posOffset>2517140</wp:posOffset>
                  </wp:positionH>
                  <wp:positionV relativeFrom="paragraph">
                    <wp:posOffset>24765</wp:posOffset>
                  </wp:positionV>
                  <wp:extent cx="434340" cy="424815"/>
                  <wp:effectExtent l="0" t="0" r="381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34340" cy="424815"/>
                          </a:xfrm>
                          <a:prstGeom prst="rect">
                            <a:avLst/>
                          </a:prstGeom>
                        </pic:spPr>
                      </pic:pic>
                    </a:graphicData>
                  </a:graphic>
                  <wp14:sizeRelH relativeFrom="page">
                    <wp14:pctWidth>0</wp14:pctWidth>
                  </wp14:sizeRelH>
                  <wp14:sizeRelV relativeFrom="page">
                    <wp14:pctHeight>0</wp14:pctHeight>
                  </wp14:sizeRelV>
                </wp:anchor>
              </w:drawing>
            </w:r>
            <w:r w:rsidR="000D1810" w:rsidRPr="000D1810">
              <w:rPr>
                <w:rFonts w:ascii="Arial" w:hAnsi="Arial" w:cs="Arial"/>
                <w:sz w:val="24"/>
                <w:u w:val="single"/>
              </w:rPr>
              <w:t>History</w:t>
            </w:r>
          </w:p>
          <w:p w:rsidR="008F172F" w:rsidRDefault="008F172F" w:rsidP="008F172F">
            <w:pPr>
              <w:jc w:val="center"/>
              <w:rPr>
                <w:rFonts w:ascii="Arial" w:hAnsi="Arial" w:cs="Arial"/>
                <w:sz w:val="24"/>
                <w:u w:val="single"/>
              </w:rPr>
            </w:pPr>
          </w:p>
          <w:p w:rsidR="008F172F" w:rsidRPr="008F172F" w:rsidRDefault="008F172F" w:rsidP="008F172F">
            <w:pPr>
              <w:jc w:val="center"/>
              <w:rPr>
                <w:rFonts w:ascii="Arial" w:hAnsi="Arial" w:cs="Arial"/>
                <w:sz w:val="24"/>
              </w:rPr>
            </w:pPr>
            <w:r>
              <w:rPr>
                <w:rFonts w:ascii="Arial" w:hAnsi="Arial" w:cs="Arial"/>
                <w:sz w:val="24"/>
              </w:rPr>
              <w:t>This half term we will be learning about the different toys that children throughout history have played with and how these have changed over time.</w:t>
            </w:r>
          </w:p>
        </w:tc>
      </w:tr>
    </w:tbl>
    <w:p w:rsidR="00E47743" w:rsidRPr="003C72CD" w:rsidRDefault="00E47743" w:rsidP="00E47743">
      <w:pPr>
        <w:rPr>
          <w:rFonts w:ascii="Arial" w:hAnsi="Arial" w:cs="Arial"/>
          <w:sz w:val="32"/>
          <w:u w:val="single"/>
        </w:rPr>
      </w:pPr>
      <w:r w:rsidRPr="003C72CD">
        <w:rPr>
          <w:rFonts w:ascii="Arial" w:hAnsi="Arial" w:cs="Arial"/>
          <w:sz w:val="32"/>
          <w:u w:val="single"/>
        </w:rPr>
        <w:lastRenderedPageBreak/>
        <w:t>Key dates for this half term</w:t>
      </w:r>
    </w:p>
    <w:p w:rsidR="00E47743" w:rsidRDefault="00E47743" w:rsidP="00E47743">
      <w:pPr>
        <w:rPr>
          <w:rFonts w:ascii="Arial" w:hAnsi="Arial" w:cs="Arial"/>
          <w:sz w:val="24"/>
        </w:rPr>
      </w:pPr>
      <w:proofErr w:type="gramStart"/>
      <w:r>
        <w:rPr>
          <w:rFonts w:ascii="Arial" w:hAnsi="Arial" w:cs="Arial"/>
          <w:sz w:val="24"/>
        </w:rPr>
        <w:t>6</w:t>
      </w:r>
      <w:r w:rsidRPr="00196387">
        <w:rPr>
          <w:rFonts w:ascii="Arial" w:hAnsi="Arial" w:cs="Arial"/>
          <w:sz w:val="24"/>
          <w:vertAlign w:val="superscript"/>
        </w:rPr>
        <w:t>th</w:t>
      </w:r>
      <w:proofErr w:type="gramEnd"/>
      <w:r>
        <w:rPr>
          <w:rFonts w:ascii="Arial" w:hAnsi="Arial" w:cs="Arial"/>
          <w:sz w:val="24"/>
        </w:rPr>
        <w:t xml:space="preserve"> Jan- Inset day</w:t>
      </w:r>
    </w:p>
    <w:p w:rsidR="00E47743" w:rsidRDefault="00E47743" w:rsidP="00E47743">
      <w:pPr>
        <w:rPr>
          <w:rFonts w:ascii="Arial" w:hAnsi="Arial" w:cs="Arial"/>
          <w:sz w:val="24"/>
        </w:rPr>
      </w:pPr>
      <w:proofErr w:type="gramStart"/>
      <w:r>
        <w:rPr>
          <w:rFonts w:ascii="Arial" w:hAnsi="Arial" w:cs="Arial"/>
          <w:sz w:val="24"/>
        </w:rPr>
        <w:t>17</w:t>
      </w:r>
      <w:r w:rsidRPr="00196387">
        <w:rPr>
          <w:rFonts w:ascii="Arial" w:hAnsi="Arial" w:cs="Arial"/>
          <w:sz w:val="24"/>
          <w:vertAlign w:val="superscript"/>
        </w:rPr>
        <w:t>th</w:t>
      </w:r>
      <w:proofErr w:type="gramEnd"/>
      <w:r>
        <w:rPr>
          <w:rFonts w:ascii="Arial" w:hAnsi="Arial" w:cs="Arial"/>
          <w:sz w:val="24"/>
        </w:rPr>
        <w:t xml:space="preserve"> Jan- Healthy Eating workshops (for children during school hours)</w:t>
      </w:r>
    </w:p>
    <w:p w:rsidR="00E47743" w:rsidRDefault="00E47743" w:rsidP="00E47743">
      <w:pPr>
        <w:rPr>
          <w:rFonts w:ascii="Arial" w:hAnsi="Arial" w:cs="Arial"/>
          <w:sz w:val="24"/>
        </w:rPr>
      </w:pPr>
      <w:r>
        <w:rPr>
          <w:rFonts w:ascii="Arial" w:hAnsi="Arial" w:cs="Arial"/>
          <w:sz w:val="24"/>
        </w:rPr>
        <w:t>24</w:t>
      </w:r>
      <w:r w:rsidRPr="00196387">
        <w:rPr>
          <w:rFonts w:ascii="Arial" w:hAnsi="Arial" w:cs="Arial"/>
          <w:sz w:val="24"/>
          <w:vertAlign w:val="superscript"/>
        </w:rPr>
        <w:t>th</w:t>
      </w:r>
      <w:r>
        <w:rPr>
          <w:rFonts w:ascii="Arial" w:hAnsi="Arial" w:cs="Arial"/>
          <w:sz w:val="24"/>
        </w:rPr>
        <w:t xml:space="preserve"> Jan – Healthy Eating workshops for Parents (2pm-3:10)</w:t>
      </w:r>
    </w:p>
    <w:p w:rsidR="00E47743" w:rsidRDefault="00E47743" w:rsidP="00E47743">
      <w:pPr>
        <w:rPr>
          <w:rFonts w:ascii="Arial" w:hAnsi="Arial" w:cs="Arial"/>
          <w:sz w:val="24"/>
        </w:rPr>
      </w:pPr>
      <w:r>
        <w:rPr>
          <w:rFonts w:ascii="Arial" w:hAnsi="Arial" w:cs="Arial"/>
          <w:sz w:val="24"/>
        </w:rPr>
        <w:t>5</w:t>
      </w:r>
      <w:r w:rsidRPr="00196387">
        <w:rPr>
          <w:rFonts w:ascii="Arial" w:hAnsi="Arial" w:cs="Arial"/>
          <w:sz w:val="24"/>
          <w:vertAlign w:val="superscript"/>
        </w:rPr>
        <w:t>th</w:t>
      </w:r>
      <w:r>
        <w:rPr>
          <w:rFonts w:ascii="Arial" w:hAnsi="Arial" w:cs="Arial"/>
          <w:sz w:val="24"/>
        </w:rPr>
        <w:t xml:space="preserve"> Feb – Low mood in children workshop for parents (9-10)</w:t>
      </w:r>
    </w:p>
    <w:p w:rsidR="00E47743" w:rsidRDefault="00E47743" w:rsidP="00E47743">
      <w:pPr>
        <w:rPr>
          <w:rFonts w:ascii="Arial" w:hAnsi="Arial" w:cs="Arial"/>
          <w:sz w:val="24"/>
        </w:rPr>
      </w:pPr>
      <w:proofErr w:type="gramStart"/>
      <w:r>
        <w:rPr>
          <w:rFonts w:ascii="Arial" w:hAnsi="Arial" w:cs="Arial"/>
          <w:sz w:val="24"/>
        </w:rPr>
        <w:t>13</w:t>
      </w:r>
      <w:r w:rsidRPr="00196387">
        <w:rPr>
          <w:rFonts w:ascii="Arial" w:hAnsi="Arial" w:cs="Arial"/>
          <w:sz w:val="24"/>
          <w:vertAlign w:val="superscript"/>
        </w:rPr>
        <w:t>th</w:t>
      </w:r>
      <w:proofErr w:type="gramEnd"/>
      <w:r>
        <w:rPr>
          <w:rFonts w:ascii="Arial" w:hAnsi="Arial" w:cs="Arial"/>
          <w:sz w:val="24"/>
        </w:rPr>
        <w:t xml:space="preserve"> Feb- Last day of term</w:t>
      </w:r>
    </w:p>
    <w:p w:rsidR="00E47743" w:rsidRPr="003C72CD" w:rsidRDefault="00E47743" w:rsidP="00E47743">
      <w:pPr>
        <w:rPr>
          <w:rFonts w:ascii="Arial" w:hAnsi="Arial" w:cs="Arial"/>
          <w:sz w:val="24"/>
        </w:rPr>
      </w:pPr>
      <w:proofErr w:type="gramStart"/>
      <w:r>
        <w:rPr>
          <w:rFonts w:ascii="Arial" w:hAnsi="Arial" w:cs="Arial"/>
          <w:sz w:val="24"/>
        </w:rPr>
        <w:t>14</w:t>
      </w:r>
      <w:r w:rsidRPr="00196387">
        <w:rPr>
          <w:rFonts w:ascii="Arial" w:hAnsi="Arial" w:cs="Arial"/>
          <w:sz w:val="24"/>
          <w:vertAlign w:val="superscript"/>
        </w:rPr>
        <w:t>th</w:t>
      </w:r>
      <w:proofErr w:type="gramEnd"/>
      <w:r>
        <w:rPr>
          <w:rFonts w:ascii="Arial" w:hAnsi="Arial" w:cs="Arial"/>
          <w:sz w:val="24"/>
        </w:rPr>
        <w:t xml:space="preserve"> Feb- Inset Day </w:t>
      </w:r>
    </w:p>
    <w:p w:rsidR="00E47743" w:rsidRPr="003C72CD" w:rsidRDefault="00E47743" w:rsidP="00E47743">
      <w:pPr>
        <w:rPr>
          <w:rFonts w:ascii="Arial" w:hAnsi="Arial" w:cs="Arial"/>
          <w:sz w:val="24"/>
        </w:rPr>
      </w:pPr>
    </w:p>
    <w:p w:rsidR="00E47743" w:rsidRPr="003C72CD" w:rsidRDefault="00E47743" w:rsidP="00E47743">
      <w:pPr>
        <w:rPr>
          <w:rFonts w:ascii="Arial" w:hAnsi="Arial" w:cs="Arial"/>
          <w:sz w:val="24"/>
        </w:rPr>
      </w:pPr>
    </w:p>
    <w:p w:rsidR="00E47743" w:rsidRDefault="00E47743" w:rsidP="00E47743">
      <w:pPr>
        <w:rPr>
          <w:rFonts w:ascii="Arial" w:hAnsi="Arial" w:cs="Arial"/>
          <w:sz w:val="32"/>
          <w:u w:val="single"/>
        </w:rPr>
      </w:pPr>
      <w:r>
        <w:rPr>
          <w:rFonts w:ascii="Arial" w:hAnsi="Arial" w:cs="Arial"/>
          <w:sz w:val="32"/>
          <w:u w:val="single"/>
        </w:rPr>
        <w:t>Useful learning links</w:t>
      </w:r>
      <w:bookmarkStart w:id="0" w:name="_GoBack"/>
      <w:bookmarkEnd w:id="0"/>
    </w:p>
    <w:p w:rsidR="00E47743" w:rsidRPr="003E27F9" w:rsidRDefault="00E47743" w:rsidP="00E47743">
      <w:pPr>
        <w:pStyle w:val="ListParagraph"/>
        <w:numPr>
          <w:ilvl w:val="0"/>
          <w:numId w:val="1"/>
        </w:numPr>
        <w:rPr>
          <w:rFonts w:ascii="Arial" w:hAnsi="Arial" w:cs="Arial"/>
          <w:sz w:val="32"/>
          <w:u w:val="single"/>
        </w:rPr>
      </w:pPr>
      <w:proofErr w:type="spellStart"/>
      <w:r>
        <w:rPr>
          <w:rFonts w:ascii="Arial" w:hAnsi="Arial" w:cs="Arial"/>
          <w:sz w:val="32"/>
        </w:rPr>
        <w:t>Numbots</w:t>
      </w:r>
      <w:proofErr w:type="spellEnd"/>
      <w:r>
        <w:rPr>
          <w:rFonts w:ascii="Arial" w:hAnsi="Arial" w:cs="Arial"/>
          <w:sz w:val="32"/>
        </w:rPr>
        <w:t xml:space="preserve"> (login will be sent home)</w:t>
      </w:r>
    </w:p>
    <w:p w:rsidR="00E47743" w:rsidRPr="003E27F9" w:rsidRDefault="00E47743" w:rsidP="00E47743">
      <w:pPr>
        <w:pStyle w:val="ListParagraph"/>
        <w:numPr>
          <w:ilvl w:val="0"/>
          <w:numId w:val="1"/>
        </w:numPr>
        <w:rPr>
          <w:rFonts w:ascii="Arial" w:hAnsi="Arial" w:cs="Arial"/>
          <w:sz w:val="32"/>
          <w:u w:val="single"/>
        </w:rPr>
      </w:pPr>
      <w:proofErr w:type="spellStart"/>
      <w:r>
        <w:rPr>
          <w:rFonts w:ascii="Arial" w:hAnsi="Arial" w:cs="Arial"/>
          <w:sz w:val="32"/>
        </w:rPr>
        <w:t>Bugclub</w:t>
      </w:r>
      <w:proofErr w:type="spellEnd"/>
      <w:r>
        <w:rPr>
          <w:rFonts w:ascii="Arial" w:hAnsi="Arial" w:cs="Arial"/>
          <w:sz w:val="32"/>
        </w:rPr>
        <w:t xml:space="preserve"> (login will be sent home)</w:t>
      </w:r>
    </w:p>
    <w:p w:rsidR="00E47743" w:rsidRPr="003E27F9" w:rsidRDefault="00E47743" w:rsidP="00E47743">
      <w:pPr>
        <w:pStyle w:val="ListParagraph"/>
        <w:numPr>
          <w:ilvl w:val="0"/>
          <w:numId w:val="1"/>
        </w:numPr>
        <w:rPr>
          <w:rFonts w:ascii="Arial" w:hAnsi="Arial" w:cs="Arial"/>
          <w:sz w:val="32"/>
          <w:u w:val="single"/>
        </w:rPr>
      </w:pPr>
      <w:r>
        <w:rPr>
          <w:rFonts w:ascii="Arial" w:hAnsi="Arial" w:cs="Arial"/>
          <w:sz w:val="32"/>
        </w:rPr>
        <w:t>Oxford owl</w:t>
      </w:r>
    </w:p>
    <w:p w:rsidR="00E47743" w:rsidRPr="003E27F9" w:rsidRDefault="00E47743" w:rsidP="00E47743">
      <w:pPr>
        <w:pStyle w:val="ListParagraph"/>
        <w:numPr>
          <w:ilvl w:val="0"/>
          <w:numId w:val="1"/>
        </w:numPr>
        <w:rPr>
          <w:rFonts w:ascii="Arial" w:hAnsi="Arial" w:cs="Arial"/>
          <w:sz w:val="32"/>
          <w:u w:val="single"/>
        </w:rPr>
      </w:pPr>
      <w:proofErr w:type="spellStart"/>
      <w:r>
        <w:rPr>
          <w:rFonts w:ascii="Arial" w:hAnsi="Arial" w:cs="Arial"/>
          <w:sz w:val="32"/>
        </w:rPr>
        <w:t>Ict</w:t>
      </w:r>
      <w:proofErr w:type="spellEnd"/>
      <w:r>
        <w:rPr>
          <w:rFonts w:ascii="Arial" w:hAnsi="Arial" w:cs="Arial"/>
          <w:sz w:val="32"/>
        </w:rPr>
        <w:t xml:space="preserve"> games</w:t>
      </w:r>
    </w:p>
    <w:p w:rsidR="00E47743" w:rsidRPr="00831B0D" w:rsidRDefault="00E47743" w:rsidP="00E47743">
      <w:pPr>
        <w:pStyle w:val="ListParagraph"/>
        <w:numPr>
          <w:ilvl w:val="0"/>
          <w:numId w:val="1"/>
        </w:numPr>
        <w:rPr>
          <w:rFonts w:ascii="Arial" w:hAnsi="Arial" w:cs="Arial"/>
          <w:sz w:val="32"/>
          <w:u w:val="single"/>
        </w:rPr>
      </w:pPr>
      <w:proofErr w:type="spellStart"/>
      <w:r>
        <w:rPr>
          <w:rFonts w:ascii="Arial" w:hAnsi="Arial" w:cs="Arial"/>
          <w:sz w:val="32"/>
        </w:rPr>
        <w:t>Bbc</w:t>
      </w:r>
      <w:proofErr w:type="spellEnd"/>
      <w:r>
        <w:rPr>
          <w:rFonts w:ascii="Arial" w:hAnsi="Arial" w:cs="Arial"/>
          <w:sz w:val="32"/>
        </w:rPr>
        <w:t xml:space="preserve"> </w:t>
      </w:r>
      <w:proofErr w:type="spellStart"/>
      <w:r>
        <w:rPr>
          <w:rFonts w:ascii="Arial" w:hAnsi="Arial" w:cs="Arial"/>
          <w:sz w:val="32"/>
        </w:rPr>
        <w:t>iplayer</w:t>
      </w:r>
      <w:proofErr w:type="spellEnd"/>
      <w:r>
        <w:rPr>
          <w:rFonts w:ascii="Arial" w:hAnsi="Arial" w:cs="Arial"/>
          <w:sz w:val="32"/>
        </w:rPr>
        <w:t xml:space="preserve"> – </w:t>
      </w:r>
      <w:proofErr w:type="spellStart"/>
      <w:r>
        <w:rPr>
          <w:rFonts w:ascii="Arial" w:hAnsi="Arial" w:cs="Arial"/>
          <w:sz w:val="32"/>
        </w:rPr>
        <w:t>numberblocks</w:t>
      </w:r>
      <w:proofErr w:type="spellEnd"/>
      <w:r>
        <w:rPr>
          <w:rFonts w:ascii="Arial" w:hAnsi="Arial" w:cs="Arial"/>
          <w:sz w:val="32"/>
        </w:rPr>
        <w:t>, alphablocks,</w:t>
      </w:r>
    </w:p>
    <w:p w:rsidR="00E47743" w:rsidRPr="00831B0D" w:rsidRDefault="00E47743" w:rsidP="00E47743">
      <w:pPr>
        <w:pStyle w:val="ListParagraph"/>
        <w:numPr>
          <w:ilvl w:val="0"/>
          <w:numId w:val="1"/>
        </w:numPr>
        <w:rPr>
          <w:rFonts w:ascii="Arial" w:hAnsi="Arial" w:cs="Arial"/>
          <w:sz w:val="32"/>
          <w:u w:val="single"/>
        </w:rPr>
      </w:pPr>
      <w:r>
        <w:rPr>
          <w:rFonts w:ascii="Arial" w:hAnsi="Arial" w:cs="Arial"/>
          <w:sz w:val="32"/>
        </w:rPr>
        <w:t>Cosmic yoga (</w:t>
      </w:r>
      <w:proofErr w:type="spellStart"/>
      <w:r>
        <w:rPr>
          <w:rFonts w:ascii="Arial" w:hAnsi="Arial" w:cs="Arial"/>
          <w:sz w:val="32"/>
        </w:rPr>
        <w:t>youtube</w:t>
      </w:r>
      <w:proofErr w:type="spellEnd"/>
      <w:r>
        <w:rPr>
          <w:rFonts w:ascii="Arial" w:hAnsi="Arial" w:cs="Arial"/>
          <w:sz w:val="32"/>
        </w:rPr>
        <w:t>)</w:t>
      </w:r>
    </w:p>
    <w:p w:rsidR="00E47743" w:rsidRPr="003E27F9" w:rsidRDefault="00E47743" w:rsidP="00E47743">
      <w:pPr>
        <w:pStyle w:val="ListParagraph"/>
        <w:numPr>
          <w:ilvl w:val="0"/>
          <w:numId w:val="1"/>
        </w:numPr>
        <w:rPr>
          <w:rFonts w:ascii="Arial" w:hAnsi="Arial" w:cs="Arial"/>
          <w:sz w:val="32"/>
          <w:u w:val="single"/>
        </w:rPr>
      </w:pPr>
      <w:r>
        <w:rPr>
          <w:rFonts w:ascii="Arial" w:hAnsi="Arial" w:cs="Arial"/>
          <w:sz w:val="32"/>
        </w:rPr>
        <w:t xml:space="preserve">Top Marks Maths games </w:t>
      </w:r>
    </w:p>
    <w:p w:rsidR="003C72CD" w:rsidRPr="003C72CD" w:rsidRDefault="003C72CD" w:rsidP="00E47743">
      <w:pPr>
        <w:rPr>
          <w:rFonts w:ascii="Arial" w:hAnsi="Arial" w:cs="Arial"/>
          <w:sz w:val="32"/>
          <w:u w:val="single"/>
        </w:rPr>
      </w:pPr>
    </w:p>
    <w:sectPr w:rsidR="003C72CD" w:rsidRPr="003C72CD" w:rsidSect="000D1810">
      <w:headerReference w:type="default" r:id="rId2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1810" w:rsidRDefault="000D1810" w:rsidP="000D1810">
      <w:pPr>
        <w:spacing w:after="0" w:line="240" w:lineRule="auto"/>
      </w:pPr>
      <w:r>
        <w:separator/>
      </w:r>
    </w:p>
  </w:endnote>
  <w:endnote w:type="continuationSeparator" w:id="0">
    <w:p w:rsidR="000D1810" w:rsidRDefault="000D1810" w:rsidP="000D1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1810" w:rsidRDefault="000D1810" w:rsidP="000D1810">
      <w:pPr>
        <w:spacing w:after="0" w:line="240" w:lineRule="auto"/>
      </w:pPr>
      <w:r>
        <w:separator/>
      </w:r>
    </w:p>
  </w:footnote>
  <w:footnote w:type="continuationSeparator" w:id="0">
    <w:p w:rsidR="000D1810" w:rsidRDefault="000D1810" w:rsidP="000D18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810" w:rsidRPr="000D1810" w:rsidRDefault="000D1810" w:rsidP="000D1810">
    <w:pPr>
      <w:pStyle w:val="Header"/>
      <w:jc w:val="center"/>
      <w:rPr>
        <w:rFonts w:ascii="Arial" w:hAnsi="Arial" w:cs="Arial"/>
        <w:sz w:val="24"/>
      </w:rPr>
    </w:pPr>
    <w:r>
      <w:rPr>
        <w:noProof/>
        <w:lang w:eastAsia="en-GB"/>
      </w:rPr>
      <w:drawing>
        <wp:anchor distT="0" distB="0" distL="114300" distR="114300" simplePos="0" relativeHeight="251659264" behindDoc="0" locked="0" layoutInCell="1" allowOverlap="1" wp14:anchorId="12FF3BE6" wp14:editId="64A9A68B">
          <wp:simplePos x="0" y="0"/>
          <wp:positionH relativeFrom="column">
            <wp:posOffset>8515350</wp:posOffset>
          </wp:positionH>
          <wp:positionV relativeFrom="paragraph">
            <wp:posOffset>-267335</wp:posOffset>
          </wp:positionV>
          <wp:extent cx="723900" cy="723900"/>
          <wp:effectExtent l="0" t="0" r="12700" b="1270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llRytheLogoF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page">
            <wp14:pctWidth>0</wp14:pctWidth>
          </wp14:sizeRelH>
          <wp14:sizeRelV relativeFrom="page">
            <wp14:pctHeight>0</wp14:pctHeight>
          </wp14:sizeRelV>
        </wp:anchor>
      </w:drawing>
    </w:r>
    <w:r w:rsidRPr="000D1810">
      <w:rPr>
        <w:rFonts w:ascii="Arial" w:hAnsi="Arial" w:cs="Arial"/>
        <w:sz w:val="24"/>
      </w:rPr>
      <w:t xml:space="preserve">Curriculum Map – Year </w:t>
    </w:r>
    <w:r w:rsidR="00A663E7">
      <w:rPr>
        <w:rFonts w:ascii="Arial" w:hAnsi="Arial" w:cs="Arial"/>
        <w:sz w:val="24"/>
      </w:rPr>
      <w:t>1 Spring 1</w:t>
    </w:r>
    <w:r w:rsidRPr="000D1810">
      <w:rPr>
        <w:rFonts w:ascii="Arial" w:hAnsi="Arial" w:cs="Arial"/>
        <w:sz w:val="24"/>
      </w:rPr>
      <w:t xml:space="preserve"> 2024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684A62"/>
    <w:multiLevelType w:val="hybridMultilevel"/>
    <w:tmpl w:val="930E0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810"/>
    <w:rsid w:val="000D1810"/>
    <w:rsid w:val="00173662"/>
    <w:rsid w:val="003C72CD"/>
    <w:rsid w:val="0084311F"/>
    <w:rsid w:val="008F172F"/>
    <w:rsid w:val="00A663E7"/>
    <w:rsid w:val="00BD2BF2"/>
    <w:rsid w:val="00E47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8DDE3"/>
  <w15:chartTrackingRefBased/>
  <w15:docId w15:val="{E8EB746C-2CC1-4AA0-A7F0-8C102452E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1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18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810"/>
  </w:style>
  <w:style w:type="paragraph" w:styleId="Footer">
    <w:name w:val="footer"/>
    <w:basedOn w:val="Normal"/>
    <w:link w:val="FooterChar"/>
    <w:uiPriority w:val="99"/>
    <w:unhideWhenUsed/>
    <w:rsid w:val="000D18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810"/>
  </w:style>
  <w:style w:type="paragraph" w:styleId="ListParagraph">
    <w:name w:val="List Paragraph"/>
    <w:basedOn w:val="Normal"/>
    <w:uiPriority w:val="34"/>
    <w:qFormat/>
    <w:rsid w:val="00E477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microsoft.com/office/2007/relationships/hdphoto" Target="media/hdphoto1.wdp"/><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393</Words>
  <Characters>2241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Mill Rythe Infant School</Company>
  <LinksUpToDate>false</LinksUpToDate>
  <CharactersWithSpaces>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Tighe</dc:creator>
  <cp:keywords/>
  <dc:description/>
  <cp:lastModifiedBy>Rosina May</cp:lastModifiedBy>
  <cp:revision>4</cp:revision>
  <dcterms:created xsi:type="dcterms:W3CDTF">2024-09-12T12:23:00Z</dcterms:created>
  <dcterms:modified xsi:type="dcterms:W3CDTF">2024-12-17T16:03:00Z</dcterms:modified>
</cp:coreProperties>
</file>